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722" w:rsidRDefault="00986BFD" w:rsidP="008D445B">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extent cx="5962650" cy="8267700"/>
            <wp:effectExtent l="19050" t="0" r="0" b="0"/>
            <wp:docPr id="1" name="Рисунок 1" descr="G:\2024-02-19\Обложка кол дог 24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4-02-19\Обложка кол дог 24 год.JPG"/>
                    <pic:cNvPicPr>
                      <a:picLocks noChangeAspect="1" noChangeArrowheads="1"/>
                    </pic:cNvPicPr>
                  </pic:nvPicPr>
                  <pic:blipFill>
                    <a:blip r:embed="rId10"/>
                    <a:srcRect t="2671" r="5362" b="4594"/>
                    <a:stretch>
                      <a:fillRect/>
                    </a:stretch>
                  </pic:blipFill>
                  <pic:spPr bwMode="auto">
                    <a:xfrm>
                      <a:off x="0" y="0"/>
                      <a:ext cx="5962650" cy="8267700"/>
                    </a:xfrm>
                    <a:prstGeom prst="rect">
                      <a:avLst/>
                    </a:prstGeom>
                    <a:noFill/>
                    <a:ln w="9525">
                      <a:noFill/>
                      <a:miter lim="800000"/>
                      <a:headEnd/>
                      <a:tailEnd/>
                    </a:ln>
                  </pic:spPr>
                </pic:pic>
              </a:graphicData>
            </a:graphic>
          </wp:inline>
        </w:drawing>
      </w:r>
    </w:p>
    <w:p w:rsidR="00986BFD" w:rsidRDefault="00986BFD" w:rsidP="008D445B">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D41CC3" w:rsidRDefault="00D41CC3" w:rsidP="008D445B">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D41CC3" w:rsidRDefault="00D41CC3" w:rsidP="008D445B">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D41CC3" w:rsidRDefault="00D41CC3" w:rsidP="008D445B">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21C6B" w:rsidRDefault="00121C6B" w:rsidP="007F6AD0">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21C6B" w:rsidRDefault="00121C6B" w:rsidP="007F6AD0">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b/>
          <w:bCs/>
          <w:color w:val="000000"/>
          <w:sz w:val="24"/>
          <w:szCs w:val="24"/>
          <w:lang w:eastAsia="ru-RU"/>
        </w:rPr>
        <w:lastRenderedPageBreak/>
        <w:t>I. ОБЩИЕ ПОЛОЖЕНИЯ</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A95116">
        <w:rPr>
          <w:rFonts w:ascii="Times New Roman" w:eastAsia="Times New Roman" w:hAnsi="Times New Roman" w:cs="Times New Roman"/>
          <w:color w:val="000000"/>
          <w:sz w:val="24"/>
          <w:szCs w:val="24"/>
          <w:lang w:eastAsia="ru-RU"/>
        </w:rPr>
        <w:t>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w:t>
      </w:r>
      <w:r w:rsidRPr="00A95116">
        <w:rPr>
          <w:rFonts w:ascii="Times New Roman" w:eastAsia="Times New Roman" w:hAnsi="Times New Roman" w:cs="Times New Roman"/>
          <w:color w:val="000000"/>
          <w:sz w:val="24"/>
          <w:szCs w:val="24"/>
          <w:vertAlign w:val="subscript"/>
          <w:lang w:eastAsia="ru-RU"/>
        </w:rPr>
        <w:t>-</w:t>
      </w:r>
      <w:r w:rsidRPr="00A95116">
        <w:rPr>
          <w:rFonts w:ascii="Times New Roman" w:eastAsia="Times New Roman" w:hAnsi="Times New Roman" w:cs="Times New Roman"/>
          <w:color w:val="000000"/>
          <w:sz w:val="24"/>
          <w:szCs w:val="24"/>
          <w:lang w:eastAsia="ru-RU"/>
        </w:rPr>
        <w:t>трудовые отношения  в  м</w:t>
      </w:r>
      <w:r w:rsidRPr="00A95116">
        <w:rPr>
          <w:rFonts w:ascii="Times New Roman" w:eastAsia="Times New Roman" w:hAnsi="Times New Roman" w:cs="Times New Roman"/>
          <w:bCs/>
          <w:sz w:val="24"/>
          <w:szCs w:val="24"/>
          <w:lang w:eastAsia="ru-RU"/>
        </w:rPr>
        <w:t>униципальном казенном общеобразовательном учреждении  «</w:t>
      </w:r>
      <w:proofErr w:type="spellStart"/>
      <w:r w:rsidRPr="00A95116">
        <w:rPr>
          <w:rFonts w:ascii="Times New Roman" w:eastAsia="Times New Roman" w:hAnsi="Times New Roman" w:cs="Times New Roman"/>
          <w:bCs/>
          <w:sz w:val="24"/>
          <w:szCs w:val="24"/>
          <w:lang w:eastAsia="ru-RU"/>
        </w:rPr>
        <w:t>Клочковская</w:t>
      </w:r>
      <w:proofErr w:type="spellEnd"/>
      <w:r w:rsidRPr="00A95116">
        <w:rPr>
          <w:rFonts w:ascii="Times New Roman" w:eastAsia="Times New Roman" w:hAnsi="Times New Roman" w:cs="Times New Roman"/>
          <w:bCs/>
          <w:sz w:val="24"/>
          <w:szCs w:val="24"/>
          <w:lang w:eastAsia="ru-RU"/>
        </w:rPr>
        <w:t xml:space="preserve"> начальная  школа».</w:t>
      </w:r>
    </w:p>
    <w:p w:rsidR="00A95116" w:rsidRPr="00D27B40"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27B40">
        <w:rPr>
          <w:rFonts w:ascii="Times New Roman" w:eastAsia="Times New Roman" w:hAnsi="Times New Roman" w:cs="Times New Roman"/>
          <w:color w:val="000000"/>
          <w:sz w:val="24"/>
          <w:szCs w:val="24"/>
          <w:lang w:eastAsia="ru-RU"/>
        </w:rPr>
        <w:t>1.2. Основой для заключения коллективного договора являются:</w:t>
      </w:r>
    </w:p>
    <w:p w:rsidR="00A95116" w:rsidRPr="00D27B40"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27B40">
        <w:rPr>
          <w:rFonts w:ascii="Times New Roman" w:eastAsia="Times New Roman" w:hAnsi="Times New Roman" w:cs="Times New Roman"/>
          <w:color w:val="000000"/>
          <w:sz w:val="24"/>
          <w:szCs w:val="24"/>
          <w:lang w:eastAsia="ru-RU"/>
        </w:rPr>
        <w:t>Трудовой кодекс Российской Федерации (далее – ТК РФ);</w:t>
      </w:r>
    </w:p>
    <w:p w:rsidR="00A95116" w:rsidRPr="00D27B40"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27B40">
        <w:rPr>
          <w:rFonts w:ascii="Times New Roman" w:eastAsia="Times New Roman" w:hAnsi="Times New Roman" w:cs="Times New Roman"/>
          <w:color w:val="000000"/>
          <w:sz w:val="24"/>
          <w:szCs w:val="24"/>
          <w:lang w:eastAsia="ru-RU"/>
        </w:rPr>
        <w:t>Федеральный  закон от 12  января  1996  г.  № 10-ФЗ  «О профессиональных  союзах,  их правах и гарантиях деятельности»</w:t>
      </w:r>
      <w:r w:rsidRPr="00D27B40">
        <w:rPr>
          <w:rFonts w:ascii="Times New Roman" w:eastAsia="Times New Roman" w:hAnsi="Times New Roman" w:cs="Times New Roman"/>
          <w:color w:val="000000"/>
          <w:sz w:val="24"/>
          <w:szCs w:val="24"/>
          <w:vertAlign w:val="subscript"/>
          <w:lang w:eastAsia="ru-RU"/>
        </w:rPr>
        <w:t>;</w:t>
      </w:r>
    </w:p>
    <w:p w:rsidR="00A95116" w:rsidRPr="00D27B40"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27B40">
        <w:rPr>
          <w:rFonts w:ascii="Times New Roman" w:eastAsia="Times New Roman" w:hAnsi="Times New Roman" w:cs="Times New Roman"/>
          <w:color w:val="000000"/>
          <w:sz w:val="24"/>
          <w:szCs w:val="24"/>
          <w:lang w:eastAsia="ru-RU"/>
        </w:rPr>
        <w:t>Федеральный  закон  от  29  декабря  2012  г.  273</w:t>
      </w:r>
      <w:r w:rsidRPr="00D27B40">
        <w:rPr>
          <w:rFonts w:ascii="Times New Roman" w:eastAsia="Times New Roman" w:hAnsi="Times New Roman" w:cs="Times New Roman"/>
          <w:color w:val="000000"/>
          <w:sz w:val="24"/>
          <w:szCs w:val="24"/>
          <w:vertAlign w:val="subscript"/>
          <w:lang w:eastAsia="ru-RU"/>
        </w:rPr>
        <w:t>-</w:t>
      </w:r>
      <w:r w:rsidRPr="00D27B40">
        <w:rPr>
          <w:rFonts w:ascii="Times New Roman" w:eastAsia="Times New Roman" w:hAnsi="Times New Roman" w:cs="Times New Roman"/>
          <w:color w:val="000000"/>
          <w:sz w:val="24"/>
          <w:szCs w:val="24"/>
          <w:lang w:eastAsia="ru-RU"/>
        </w:rPr>
        <w:t>ФЗ  «Об  образовании  в  Российской Федерации»;</w:t>
      </w:r>
    </w:p>
    <w:p w:rsidR="00A95116" w:rsidRPr="00A95116" w:rsidRDefault="00E2060C"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27B40">
        <w:rPr>
          <w:rFonts w:ascii="Times New Roman" w:hAnsi="Times New Roman" w:cs="Times New Roman"/>
        </w:rPr>
        <w:t>Соглашение Департамента образования Ивановской области и Ивановской областной организации профсоюза работников народного образования и науки РФ.</w:t>
      </w:r>
      <w:r w:rsidR="00A95116" w:rsidRPr="00D27B40">
        <w:rPr>
          <w:rFonts w:ascii="Times New Roman" w:eastAsia="Times New Roman" w:hAnsi="Times New Roman" w:cs="Times New Roman"/>
          <w:color w:val="000000"/>
          <w:sz w:val="24"/>
          <w:szCs w:val="24"/>
          <w:lang w:eastAsia="ru-RU"/>
        </w:rPr>
        <w:t xml:space="preserve"> (все документы применяются в действующей редакции).</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учреждения    и    установлению    дополнительных    социально 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w:t>
      </w:r>
      <w:r w:rsidRPr="00A95116">
        <w:rPr>
          <w:rFonts w:ascii="Times New Roman" w:eastAsia="Times New Roman" w:hAnsi="Times New Roman" w:cs="Times New Roman"/>
          <w:color w:val="000000"/>
          <w:sz w:val="24"/>
          <w:szCs w:val="24"/>
          <w:vertAlign w:val="subscript"/>
          <w:lang w:eastAsia="ru-RU"/>
        </w:rPr>
        <w:t>,</w:t>
      </w:r>
      <w:r w:rsidRPr="00A95116">
        <w:rPr>
          <w:rFonts w:ascii="Times New Roman" w:eastAsia="Times New Roman" w:hAnsi="Times New Roman" w:cs="Times New Roman"/>
          <w:color w:val="000000"/>
          <w:sz w:val="24"/>
          <w:szCs w:val="24"/>
          <w:lang w:eastAsia="ru-RU"/>
        </w:rPr>
        <w:t xml:space="preserve"> соглашениями</w:t>
      </w:r>
      <w:r w:rsidRPr="00A95116">
        <w:rPr>
          <w:rFonts w:ascii="Times New Roman" w:eastAsia="Times New Roman" w:hAnsi="Times New Roman" w:cs="Times New Roman"/>
          <w:color w:val="000000"/>
          <w:sz w:val="24"/>
          <w:szCs w:val="24"/>
          <w:vertAlign w:val="subscript"/>
          <w:lang w:eastAsia="ru-RU"/>
        </w:rPr>
        <w:t xml:space="preserve">. </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Сторонами коллективного договора являются: </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Работодатель     в     лице     его     представителя     –     директора     м</w:t>
      </w:r>
      <w:r w:rsidRPr="00A95116">
        <w:rPr>
          <w:rFonts w:ascii="Times New Roman" w:eastAsia="Times New Roman" w:hAnsi="Times New Roman" w:cs="Times New Roman"/>
          <w:bCs/>
          <w:sz w:val="24"/>
          <w:szCs w:val="24"/>
          <w:lang w:eastAsia="ru-RU"/>
        </w:rPr>
        <w:t>униципального казенного общеобразовательного учреждения  «</w:t>
      </w:r>
      <w:proofErr w:type="spellStart"/>
      <w:r w:rsidRPr="00A95116">
        <w:rPr>
          <w:rFonts w:ascii="Times New Roman" w:eastAsia="Times New Roman" w:hAnsi="Times New Roman" w:cs="Times New Roman"/>
          <w:bCs/>
          <w:sz w:val="24"/>
          <w:szCs w:val="24"/>
          <w:lang w:eastAsia="ru-RU"/>
        </w:rPr>
        <w:t>Клочковская</w:t>
      </w:r>
      <w:proofErr w:type="spellEnd"/>
      <w:r w:rsidRPr="00A95116">
        <w:rPr>
          <w:rFonts w:ascii="Times New Roman" w:eastAsia="Times New Roman" w:hAnsi="Times New Roman" w:cs="Times New Roman"/>
          <w:bCs/>
          <w:sz w:val="24"/>
          <w:szCs w:val="24"/>
          <w:lang w:eastAsia="ru-RU"/>
        </w:rPr>
        <w:t xml:space="preserve"> начальная  школа»</w:t>
      </w:r>
      <w:r w:rsidRPr="00A95116">
        <w:rPr>
          <w:rFonts w:ascii="Times New Roman" w:eastAsia="Times New Roman" w:hAnsi="Times New Roman" w:cs="Times New Roman"/>
          <w:iCs/>
          <w:color w:val="000000"/>
          <w:sz w:val="24"/>
          <w:szCs w:val="24"/>
          <w:lang w:eastAsia="ru-RU"/>
        </w:rPr>
        <w:t>Китаевой Валентины Юрьевны(далее–работодатель)</w:t>
      </w:r>
      <w:r w:rsidRPr="00A95116">
        <w:rPr>
          <w:rFonts w:ascii="Times New Roman" w:eastAsia="Times New Roman" w:hAnsi="Times New Roman" w:cs="Times New Roman"/>
          <w:color w:val="000000"/>
          <w:sz w:val="24"/>
          <w:szCs w:val="24"/>
          <w:vertAlign w:val="subscript"/>
          <w:lang w:eastAsia="ru-RU"/>
        </w:rPr>
        <w:t xml:space="preserve">; </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работники м</w:t>
      </w:r>
      <w:r w:rsidRPr="00A95116">
        <w:rPr>
          <w:rFonts w:ascii="Times New Roman" w:eastAsia="Times New Roman" w:hAnsi="Times New Roman" w:cs="Times New Roman"/>
          <w:bCs/>
          <w:sz w:val="24"/>
          <w:szCs w:val="24"/>
          <w:lang w:eastAsia="ru-RU"/>
        </w:rPr>
        <w:t>униципального казенного общеобразовательного учреждения  «</w:t>
      </w:r>
      <w:proofErr w:type="spellStart"/>
      <w:r w:rsidRPr="00A95116">
        <w:rPr>
          <w:rFonts w:ascii="Times New Roman" w:eastAsia="Times New Roman" w:hAnsi="Times New Roman" w:cs="Times New Roman"/>
          <w:bCs/>
          <w:sz w:val="24"/>
          <w:szCs w:val="24"/>
          <w:lang w:eastAsia="ru-RU"/>
        </w:rPr>
        <w:t>Клочковская</w:t>
      </w:r>
      <w:proofErr w:type="spellEnd"/>
      <w:r w:rsidRPr="00A95116">
        <w:rPr>
          <w:rFonts w:ascii="Times New Roman" w:eastAsia="Times New Roman" w:hAnsi="Times New Roman" w:cs="Times New Roman"/>
          <w:bCs/>
          <w:sz w:val="24"/>
          <w:szCs w:val="24"/>
          <w:lang w:eastAsia="ru-RU"/>
        </w:rPr>
        <w:t xml:space="preserve"> начальная  школа»</w:t>
      </w:r>
      <w:r w:rsidRPr="00A95116">
        <w:rPr>
          <w:rFonts w:ascii="Times New Roman" w:eastAsia="Times New Roman" w:hAnsi="Times New Roman" w:cs="Times New Roman"/>
          <w:color w:val="000000"/>
          <w:sz w:val="24"/>
          <w:szCs w:val="24"/>
          <w:lang w:eastAsia="ru-RU"/>
        </w:rPr>
        <w:t>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w:t>
      </w:r>
      <w:r w:rsidRPr="00A95116">
        <w:rPr>
          <w:rFonts w:ascii="Times New Roman" w:eastAsia="Times New Roman" w:hAnsi="Times New Roman" w:cs="Times New Roman"/>
          <w:i/>
          <w:iCs/>
          <w:color w:val="000000"/>
          <w:sz w:val="24"/>
          <w:szCs w:val="24"/>
          <w:lang w:eastAsia="ru-RU"/>
        </w:rPr>
        <w:t xml:space="preserve">) </w:t>
      </w:r>
      <w:r w:rsidRPr="00A95116">
        <w:rPr>
          <w:rFonts w:ascii="Times New Roman" w:eastAsia="Times New Roman" w:hAnsi="Times New Roman" w:cs="Times New Roman"/>
          <w:iCs/>
          <w:color w:val="000000"/>
          <w:sz w:val="24"/>
          <w:szCs w:val="24"/>
          <w:lang w:eastAsia="ru-RU"/>
        </w:rPr>
        <w:t>Красновой Светланы Романовны</w:t>
      </w:r>
      <w:r w:rsidRPr="00A95116">
        <w:rPr>
          <w:rFonts w:ascii="Times New Roman" w:eastAsia="Times New Roman" w:hAnsi="Times New Roman" w:cs="Times New Roman"/>
          <w:color w:val="000000"/>
          <w:sz w:val="24"/>
          <w:szCs w:val="24"/>
          <w:lang w:eastAsia="ru-RU"/>
        </w:rPr>
        <w:t xml:space="preserve">. </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1.4.   Действие   настоящего   коллективного   договора   распространяется   на   всех работников   м</w:t>
      </w:r>
      <w:r w:rsidRPr="00A95116">
        <w:rPr>
          <w:rFonts w:ascii="Times New Roman" w:eastAsia="Times New Roman" w:hAnsi="Times New Roman" w:cs="Times New Roman"/>
          <w:bCs/>
          <w:sz w:val="24"/>
          <w:szCs w:val="24"/>
          <w:lang w:eastAsia="ru-RU"/>
        </w:rPr>
        <w:t>униципального казенного общеобразовательного учреждения  «</w:t>
      </w:r>
      <w:proofErr w:type="spellStart"/>
      <w:r w:rsidRPr="00A95116">
        <w:rPr>
          <w:rFonts w:ascii="Times New Roman" w:eastAsia="Times New Roman" w:hAnsi="Times New Roman" w:cs="Times New Roman"/>
          <w:bCs/>
          <w:sz w:val="24"/>
          <w:szCs w:val="24"/>
          <w:lang w:eastAsia="ru-RU"/>
        </w:rPr>
        <w:t>Клочковская</w:t>
      </w:r>
      <w:proofErr w:type="spellEnd"/>
      <w:r w:rsidRPr="00A95116">
        <w:rPr>
          <w:rFonts w:ascii="Times New Roman" w:eastAsia="Times New Roman" w:hAnsi="Times New Roman" w:cs="Times New Roman"/>
          <w:bCs/>
          <w:sz w:val="24"/>
          <w:szCs w:val="24"/>
          <w:lang w:eastAsia="ru-RU"/>
        </w:rPr>
        <w:t xml:space="preserve"> начальная  школа».</w:t>
      </w:r>
      <w:r w:rsidRPr="00A95116">
        <w:rPr>
          <w:rFonts w:ascii="Times New Roman" w:eastAsia="Times New Roman" w:hAnsi="Times New Roman" w:cs="Times New Roman"/>
          <w:color w:val="000000"/>
          <w:sz w:val="24"/>
          <w:szCs w:val="24"/>
          <w:lang w:eastAsia="ru-RU"/>
        </w:rPr>
        <w:t xml:space="preserve"> (далее  –  учреждение)</w:t>
      </w:r>
      <w:r w:rsidRPr="00A95116">
        <w:rPr>
          <w:rFonts w:ascii="Times New Roman" w:eastAsia="Times New Roman" w:hAnsi="Times New Roman" w:cs="Times New Roman"/>
          <w:color w:val="000000"/>
          <w:sz w:val="24"/>
          <w:szCs w:val="24"/>
          <w:vertAlign w:val="subscript"/>
          <w:lang w:eastAsia="ru-RU"/>
        </w:rPr>
        <w:t>,</w:t>
      </w:r>
      <w:r w:rsidRPr="00A95116">
        <w:rPr>
          <w:rFonts w:ascii="Times New Roman" w:eastAsia="Times New Roman" w:hAnsi="Times New Roman" w:cs="Times New Roman"/>
          <w:color w:val="000000"/>
          <w:sz w:val="24"/>
          <w:szCs w:val="24"/>
          <w:lang w:eastAsia="ru-RU"/>
        </w:rPr>
        <w:t>в  том  числе  заключивших  трудовой  договор  о  работе  по совместительству.</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1.5.  Работодатель  обязан ознакомить  под  роспись  с  текстом  коллективного  договора всех работников учреждения в течение семи календарных дней после его подписания.</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1.6. Коллективный договор сохраняет свое действие в случа</w:t>
      </w:r>
      <w:r w:rsidR="002827E6">
        <w:rPr>
          <w:rFonts w:ascii="Times New Roman" w:eastAsia="Times New Roman" w:hAnsi="Times New Roman" w:cs="Times New Roman"/>
          <w:color w:val="000000"/>
          <w:sz w:val="24"/>
          <w:szCs w:val="24"/>
          <w:lang w:eastAsia="ru-RU"/>
        </w:rPr>
        <w:t>ях, установленных ст. 43 ТК РФ.</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1.</w:t>
      </w:r>
      <w:r w:rsidR="002827E6">
        <w:rPr>
          <w:rFonts w:ascii="Times New Roman" w:eastAsia="Times New Roman" w:hAnsi="Times New Roman" w:cs="Times New Roman"/>
          <w:color w:val="000000"/>
          <w:sz w:val="24"/>
          <w:szCs w:val="24"/>
          <w:lang w:eastAsia="ru-RU"/>
        </w:rPr>
        <w:t>7</w:t>
      </w:r>
      <w:r w:rsidRPr="00A95116">
        <w:rPr>
          <w:rFonts w:ascii="Times New Roman" w:eastAsia="Times New Roman" w:hAnsi="Times New Roman" w:cs="Times New Roman"/>
          <w:color w:val="000000"/>
          <w:sz w:val="24"/>
          <w:szCs w:val="24"/>
          <w:lang w:eastAsia="ru-RU"/>
        </w:rPr>
        <w:t xml:space="preserve">.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 сторон без созыва общего собрания работников в установленном законом порядке (статья 44 ТК  РФ). </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sidRPr="00A95116">
        <w:rPr>
          <w:rFonts w:ascii="Times New Roman" w:eastAsia="Times New Roman" w:hAnsi="Times New Roman" w:cs="Times New Roman"/>
          <w:color w:val="000000"/>
          <w:sz w:val="24"/>
          <w:szCs w:val="24"/>
          <w:vertAlign w:val="subscript"/>
          <w:lang w:eastAsia="ru-RU"/>
        </w:rPr>
        <w:t>.</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1.</w:t>
      </w:r>
      <w:r w:rsidR="002827E6">
        <w:rPr>
          <w:rFonts w:ascii="Times New Roman" w:eastAsia="Times New Roman" w:hAnsi="Times New Roman" w:cs="Times New Roman"/>
          <w:color w:val="000000"/>
          <w:sz w:val="24"/>
          <w:szCs w:val="24"/>
          <w:lang w:eastAsia="ru-RU"/>
        </w:rPr>
        <w:t>8</w:t>
      </w:r>
      <w:r w:rsidRPr="00A95116">
        <w:rPr>
          <w:rFonts w:ascii="Times New Roman" w:eastAsia="Times New Roman" w:hAnsi="Times New Roman" w:cs="Times New Roman"/>
          <w:color w:val="000000"/>
          <w:sz w:val="24"/>
          <w:szCs w:val="24"/>
          <w:lang w:eastAsia="ru-RU"/>
        </w:rPr>
        <w:t>.   Контроль</w:t>
      </w:r>
      <w:r w:rsidRPr="00A95116">
        <w:rPr>
          <w:rFonts w:ascii="Times New Roman" w:eastAsia="Times New Roman" w:hAnsi="Times New Roman" w:cs="Times New Roman"/>
          <w:color w:val="000000"/>
          <w:sz w:val="24"/>
          <w:szCs w:val="24"/>
          <w:vertAlign w:val="subscript"/>
          <w:lang w:eastAsia="ru-RU"/>
        </w:rPr>
        <w:t>,</w:t>
      </w:r>
      <w:r w:rsidRPr="00A95116">
        <w:rPr>
          <w:rFonts w:ascii="Times New Roman" w:eastAsia="Times New Roman" w:hAnsi="Times New Roman" w:cs="Times New Roman"/>
          <w:color w:val="000000"/>
          <w:sz w:val="24"/>
          <w:szCs w:val="24"/>
          <w:lang w:eastAsia="ru-RU"/>
        </w:rPr>
        <w:t xml:space="preserve"> за   ходом   выполнения   коллективного   договора</w:t>
      </w:r>
      <w:r w:rsidRPr="00A95116">
        <w:rPr>
          <w:rFonts w:ascii="Times New Roman" w:eastAsia="Times New Roman" w:hAnsi="Times New Roman" w:cs="Times New Roman"/>
          <w:color w:val="000000"/>
          <w:sz w:val="24"/>
          <w:szCs w:val="24"/>
          <w:vertAlign w:val="subscript"/>
          <w:lang w:eastAsia="ru-RU"/>
        </w:rPr>
        <w:t>,</w:t>
      </w:r>
      <w:r w:rsidRPr="00A95116">
        <w:rPr>
          <w:rFonts w:ascii="Times New Roman" w:eastAsia="Times New Roman" w:hAnsi="Times New Roman" w:cs="Times New Roman"/>
          <w:color w:val="000000"/>
          <w:sz w:val="24"/>
          <w:szCs w:val="24"/>
          <w:lang w:eastAsia="ru-RU"/>
        </w:rPr>
        <w:t xml:space="preserve"> осуществляется сторонами коллективного договора в  лице их представителей,  соответствующими органами по труду.</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1.</w:t>
      </w:r>
      <w:r w:rsidR="002827E6">
        <w:rPr>
          <w:rFonts w:ascii="Times New Roman" w:eastAsia="Times New Roman" w:hAnsi="Times New Roman" w:cs="Times New Roman"/>
          <w:color w:val="000000"/>
          <w:sz w:val="24"/>
          <w:szCs w:val="24"/>
          <w:lang w:eastAsia="ru-RU"/>
        </w:rPr>
        <w:t>9</w:t>
      </w:r>
      <w:r w:rsidRPr="00A95116">
        <w:rPr>
          <w:rFonts w:ascii="Times New Roman" w:eastAsia="Times New Roman" w:hAnsi="Times New Roman" w:cs="Times New Roman"/>
          <w:color w:val="000000"/>
          <w:sz w:val="24"/>
          <w:szCs w:val="24"/>
          <w:lang w:eastAsia="ru-RU"/>
        </w:rPr>
        <w:t>.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1.1</w:t>
      </w:r>
      <w:r w:rsidR="002827E6">
        <w:rPr>
          <w:rFonts w:ascii="Times New Roman" w:eastAsia="Times New Roman" w:hAnsi="Times New Roman" w:cs="Times New Roman"/>
          <w:color w:val="000000"/>
          <w:sz w:val="24"/>
          <w:szCs w:val="24"/>
          <w:lang w:eastAsia="ru-RU"/>
        </w:rPr>
        <w:t>0</w:t>
      </w:r>
      <w:r w:rsidRPr="00A95116">
        <w:rPr>
          <w:rFonts w:ascii="Times New Roman" w:eastAsia="Times New Roman" w:hAnsi="Times New Roman" w:cs="Times New Roman"/>
          <w:color w:val="000000"/>
          <w:sz w:val="24"/>
          <w:szCs w:val="24"/>
          <w:lang w:eastAsia="ru-RU"/>
        </w:rPr>
        <w:t>.   Приложением   к   коллективному  договору   являются   следующие   локальные правовые акты м</w:t>
      </w:r>
      <w:r w:rsidRPr="00A95116">
        <w:rPr>
          <w:rFonts w:ascii="Times New Roman" w:eastAsia="Times New Roman" w:hAnsi="Times New Roman" w:cs="Times New Roman"/>
          <w:bCs/>
          <w:sz w:val="24"/>
          <w:szCs w:val="24"/>
          <w:lang w:eastAsia="ru-RU"/>
        </w:rPr>
        <w:t>униципального казенного общеобразовательного учреждения  «</w:t>
      </w:r>
      <w:proofErr w:type="spellStart"/>
      <w:r w:rsidRPr="00A95116">
        <w:rPr>
          <w:rFonts w:ascii="Times New Roman" w:eastAsia="Times New Roman" w:hAnsi="Times New Roman" w:cs="Times New Roman"/>
          <w:bCs/>
          <w:sz w:val="24"/>
          <w:szCs w:val="24"/>
          <w:lang w:eastAsia="ru-RU"/>
        </w:rPr>
        <w:t>Клочковская</w:t>
      </w:r>
      <w:proofErr w:type="spellEnd"/>
      <w:r w:rsidRPr="00A95116">
        <w:rPr>
          <w:rFonts w:ascii="Times New Roman" w:eastAsia="Times New Roman" w:hAnsi="Times New Roman" w:cs="Times New Roman"/>
          <w:bCs/>
          <w:sz w:val="24"/>
          <w:szCs w:val="24"/>
          <w:lang w:eastAsia="ru-RU"/>
        </w:rPr>
        <w:t xml:space="preserve"> начальная  школа»</w:t>
      </w:r>
      <w:r w:rsidRPr="00A95116">
        <w:rPr>
          <w:rFonts w:ascii="Times New Roman" w:eastAsia="Times New Roman" w:hAnsi="Times New Roman" w:cs="Times New Roman"/>
          <w:color w:val="000000"/>
          <w:sz w:val="24"/>
          <w:szCs w:val="24"/>
          <w:lang w:eastAsia="ru-RU"/>
        </w:rPr>
        <w:t xml:space="preserve">: </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lastRenderedPageBreak/>
        <w:t>- Правила  внутреннего  трудового  распорядка  (приложение № 1);</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Положение о    системе    оплаты    труда работников   (приложение № 2);</w:t>
      </w:r>
    </w:p>
    <w:p w:rsid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Положение  о  распределении  специальной  части  ФОТ  педагогических  работников (приложение № 3);</w:t>
      </w:r>
    </w:p>
    <w:p w:rsidR="002827E6" w:rsidRPr="00A95116" w:rsidRDefault="002827E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827E6">
        <w:rPr>
          <w:rFonts w:ascii="Times New Roman" w:eastAsia="Times New Roman" w:hAnsi="Times New Roman" w:cs="Times New Roman"/>
          <w:color w:val="000000"/>
          <w:sz w:val="24"/>
          <w:szCs w:val="24"/>
          <w:lang w:eastAsia="ru-RU"/>
        </w:rPr>
        <w:t xml:space="preserve">- Положение о стимулирующих выплатах работникам (приложение № </w:t>
      </w:r>
      <w:r>
        <w:rPr>
          <w:rFonts w:ascii="Times New Roman" w:eastAsia="Times New Roman" w:hAnsi="Times New Roman" w:cs="Times New Roman"/>
          <w:color w:val="000000"/>
          <w:sz w:val="24"/>
          <w:szCs w:val="24"/>
          <w:lang w:eastAsia="ru-RU"/>
        </w:rPr>
        <w:t>4</w:t>
      </w:r>
      <w:r w:rsidRPr="002827E6">
        <w:rPr>
          <w:rFonts w:ascii="Times New Roman" w:eastAsia="Times New Roman" w:hAnsi="Times New Roman" w:cs="Times New Roman"/>
          <w:color w:val="000000"/>
          <w:sz w:val="24"/>
          <w:szCs w:val="24"/>
          <w:lang w:eastAsia="ru-RU"/>
        </w:rPr>
        <w:t>)</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Положение о неаудиторной занятости педагогических работников (приложение5);</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Локальные  нормативные  акты  учреждения,   содержащие  нормы   трудового   права,   принимаются  по  согласованию  с выборным органом первичной профсоюзной организации.</w:t>
      </w:r>
    </w:p>
    <w:p w:rsidR="00A95116" w:rsidRPr="00A95116" w:rsidRDefault="00A95116" w:rsidP="007F6AD0">
      <w:pPr>
        <w:widowControl w:val="0"/>
        <w:tabs>
          <w:tab w:val="left" w:pos="930"/>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1.1</w:t>
      </w:r>
      <w:r w:rsidR="002827E6">
        <w:rPr>
          <w:rFonts w:ascii="Times New Roman" w:eastAsia="Times New Roman" w:hAnsi="Times New Roman" w:cs="Times New Roman"/>
          <w:color w:val="000000"/>
          <w:sz w:val="24"/>
          <w:szCs w:val="24"/>
          <w:lang w:eastAsia="ru-RU"/>
        </w:rPr>
        <w:t>1</w:t>
      </w:r>
      <w:r w:rsidRPr="00A95116">
        <w:rPr>
          <w:rFonts w:ascii="Times New Roman" w:eastAsia="Times New Roman" w:hAnsi="Times New Roman" w:cs="Times New Roman"/>
          <w:color w:val="000000"/>
          <w:sz w:val="24"/>
          <w:szCs w:val="24"/>
          <w:lang w:eastAsia="ru-RU"/>
        </w:rPr>
        <w:t>.   Работодатель   обязуется   обеспечивать   гласность   содержания   и  выполнения</w:t>
      </w:r>
    </w:p>
    <w:p w:rsidR="00A95116" w:rsidRPr="00A95116" w:rsidRDefault="00A95116" w:rsidP="007F6AD0">
      <w:pPr>
        <w:widowControl w:val="0"/>
        <w:tabs>
          <w:tab w:val="left" w:pos="930"/>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условий коллективного договора.</w:t>
      </w:r>
    </w:p>
    <w:p w:rsidR="00A95116" w:rsidRPr="00A95116" w:rsidRDefault="00A95116" w:rsidP="007F6AD0">
      <w:pPr>
        <w:widowControl w:val="0"/>
        <w:tabs>
          <w:tab w:val="left" w:pos="930"/>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1.1</w:t>
      </w:r>
      <w:r w:rsidR="002827E6">
        <w:rPr>
          <w:rFonts w:ascii="Times New Roman" w:eastAsia="Times New Roman" w:hAnsi="Times New Roman" w:cs="Times New Roman"/>
          <w:color w:val="000000"/>
          <w:sz w:val="24"/>
          <w:szCs w:val="24"/>
          <w:lang w:eastAsia="ru-RU"/>
        </w:rPr>
        <w:t>2</w:t>
      </w:r>
      <w:r w:rsidRPr="00A95116">
        <w:rPr>
          <w:rFonts w:ascii="Times New Roman" w:eastAsia="Times New Roman" w:hAnsi="Times New Roman" w:cs="Times New Roman"/>
          <w:color w:val="000000"/>
          <w:sz w:val="24"/>
          <w:szCs w:val="24"/>
          <w:lang w:eastAsia="ru-RU"/>
        </w:rPr>
        <w:t>.  В течение срока действия  коллективного  договора ни одна из сторон не вправе</w:t>
      </w:r>
    </w:p>
    <w:p w:rsidR="00A95116" w:rsidRPr="00A95116" w:rsidRDefault="00A95116" w:rsidP="007F6AD0">
      <w:pPr>
        <w:widowControl w:val="0"/>
        <w:tabs>
          <w:tab w:val="left" w:pos="930"/>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прекратить в одностороннем порядке выполнение принятых на себя обязательств.</w:t>
      </w:r>
    </w:p>
    <w:p w:rsidR="00A95116" w:rsidRDefault="001754E7" w:rsidP="007F6AD0">
      <w:pPr>
        <w:widowControl w:val="0"/>
        <w:tabs>
          <w:tab w:val="left" w:pos="930"/>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2827E6">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 xml:space="preserve">.Настоящий коллективный </w:t>
      </w:r>
      <w:r w:rsidR="00A95116" w:rsidRPr="00A95116">
        <w:rPr>
          <w:rFonts w:ascii="Times New Roman" w:eastAsia="Times New Roman" w:hAnsi="Times New Roman" w:cs="Times New Roman"/>
          <w:color w:val="000000"/>
          <w:sz w:val="24"/>
          <w:szCs w:val="24"/>
          <w:lang w:eastAsia="ru-RU"/>
        </w:rPr>
        <w:t>дого</w:t>
      </w:r>
      <w:r>
        <w:rPr>
          <w:rFonts w:ascii="Times New Roman" w:eastAsia="Times New Roman" w:hAnsi="Times New Roman" w:cs="Times New Roman"/>
          <w:color w:val="000000"/>
          <w:sz w:val="24"/>
          <w:szCs w:val="24"/>
          <w:lang w:eastAsia="ru-RU"/>
        </w:rPr>
        <w:t xml:space="preserve">вор вступает в </w:t>
      </w:r>
      <w:r w:rsidR="00A95116" w:rsidRPr="00D27B40">
        <w:rPr>
          <w:rFonts w:ascii="Times New Roman" w:eastAsia="Times New Roman" w:hAnsi="Times New Roman" w:cs="Times New Roman"/>
          <w:sz w:val="24"/>
          <w:szCs w:val="24"/>
          <w:lang w:eastAsia="ru-RU"/>
        </w:rPr>
        <w:t>сил</w:t>
      </w:r>
      <w:r w:rsidRPr="00D27B40">
        <w:rPr>
          <w:rFonts w:ascii="Times New Roman" w:eastAsia="Times New Roman" w:hAnsi="Times New Roman" w:cs="Times New Roman"/>
          <w:sz w:val="24"/>
          <w:szCs w:val="24"/>
          <w:lang w:eastAsia="ru-RU"/>
        </w:rPr>
        <w:t xml:space="preserve">у с </w:t>
      </w:r>
      <w:r w:rsidR="002827E6" w:rsidRPr="00D27B40">
        <w:rPr>
          <w:rFonts w:ascii="Times New Roman" w:eastAsia="Times New Roman" w:hAnsi="Times New Roman" w:cs="Times New Roman"/>
          <w:sz w:val="24"/>
          <w:szCs w:val="24"/>
          <w:lang w:eastAsia="ru-RU"/>
        </w:rPr>
        <w:t>1.12.2023</w:t>
      </w:r>
      <w:r w:rsidR="002827E6">
        <w:rPr>
          <w:rFonts w:ascii="Times New Roman" w:eastAsia="Times New Roman" w:hAnsi="Times New Roman" w:cs="Times New Roman"/>
          <w:color w:val="000000"/>
          <w:sz w:val="24"/>
          <w:szCs w:val="24"/>
          <w:lang w:eastAsia="ru-RU"/>
        </w:rPr>
        <w:t xml:space="preserve"> года </w:t>
      </w:r>
      <w:r>
        <w:rPr>
          <w:rFonts w:ascii="Times New Roman" w:eastAsia="Times New Roman" w:hAnsi="Times New Roman" w:cs="Times New Roman"/>
          <w:color w:val="000000"/>
          <w:sz w:val="24"/>
          <w:szCs w:val="24"/>
          <w:lang w:eastAsia="ru-RU"/>
        </w:rPr>
        <w:t xml:space="preserve">и действует в течение трех лет. </w:t>
      </w:r>
    </w:p>
    <w:p w:rsidR="008D445B" w:rsidRDefault="008D445B" w:rsidP="007F6AD0">
      <w:pPr>
        <w:widowControl w:val="0"/>
        <w:tabs>
          <w:tab w:val="left" w:pos="930"/>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D41CC3" w:rsidRDefault="00D41CC3" w:rsidP="007F6AD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D41CC3" w:rsidRPr="00D41CC3" w:rsidRDefault="00A95116" w:rsidP="001304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95116">
        <w:rPr>
          <w:rFonts w:ascii="Times New Roman" w:eastAsia="Times New Roman" w:hAnsi="Times New Roman" w:cs="Times New Roman"/>
          <w:b/>
          <w:bCs/>
          <w:color w:val="000000"/>
          <w:sz w:val="24"/>
          <w:szCs w:val="24"/>
          <w:lang w:eastAsia="ru-RU"/>
        </w:rPr>
        <w:t>II.ГАРАНТИИ ПРИ ЗАКЛЮЧЕНИИ, ИЗМЕНЕНИИИ РАСТОРЖЕНИИ</w:t>
      </w:r>
      <w:r w:rsidR="00121C6B">
        <w:rPr>
          <w:rFonts w:ascii="Times New Roman" w:eastAsia="Times New Roman" w:hAnsi="Times New Roman" w:cs="Times New Roman"/>
          <w:b/>
          <w:bCs/>
          <w:color w:val="000000"/>
          <w:sz w:val="24"/>
          <w:szCs w:val="24"/>
          <w:lang w:eastAsia="ru-RU"/>
        </w:rPr>
        <w:t xml:space="preserve"> </w:t>
      </w:r>
      <w:r w:rsidRPr="00A95116">
        <w:rPr>
          <w:rFonts w:ascii="Times New Roman" w:eastAsia="Times New Roman" w:hAnsi="Times New Roman" w:cs="Times New Roman"/>
          <w:b/>
          <w:bCs/>
          <w:color w:val="000000"/>
          <w:sz w:val="24"/>
          <w:szCs w:val="24"/>
          <w:lang w:eastAsia="ru-RU"/>
        </w:rPr>
        <w:t>ТРУДОВОГО</w:t>
      </w:r>
      <w:r w:rsidR="00121C6B">
        <w:rPr>
          <w:rFonts w:ascii="Times New Roman" w:eastAsia="Times New Roman" w:hAnsi="Times New Roman" w:cs="Times New Roman"/>
          <w:b/>
          <w:bCs/>
          <w:color w:val="000000"/>
          <w:sz w:val="24"/>
          <w:szCs w:val="24"/>
          <w:lang w:eastAsia="ru-RU"/>
        </w:rPr>
        <w:t xml:space="preserve"> </w:t>
      </w:r>
      <w:r w:rsidRPr="00A95116">
        <w:rPr>
          <w:rFonts w:ascii="Times New Roman" w:eastAsia="Times New Roman" w:hAnsi="Times New Roman" w:cs="Times New Roman"/>
          <w:b/>
          <w:bCs/>
          <w:color w:val="000000"/>
          <w:sz w:val="24"/>
          <w:szCs w:val="24"/>
          <w:lang w:eastAsia="ru-RU"/>
        </w:rPr>
        <w:t>ДОГОВОРА</w:t>
      </w:r>
    </w:p>
    <w:p w:rsidR="00D41CC3" w:rsidRPr="00D41CC3" w:rsidRDefault="00D41CC3" w:rsidP="007F6AD0">
      <w:pPr>
        <w:spacing w:line="240" w:lineRule="auto"/>
        <w:rPr>
          <w:rFonts w:ascii="Times New Roman" w:eastAsia="Times New Roman" w:hAnsi="Times New Roman" w:cs="Times New Roman"/>
          <w:sz w:val="24"/>
          <w:szCs w:val="24"/>
          <w:lang w:eastAsia="ru-RU"/>
        </w:rPr>
      </w:pPr>
      <w:r w:rsidRPr="00D41CC3">
        <w:rPr>
          <w:rFonts w:ascii="Times New Roman" w:eastAsia="Times New Roman" w:hAnsi="Times New Roman" w:cs="Times New Roman"/>
          <w:sz w:val="24"/>
          <w:szCs w:val="24"/>
          <w:lang w:eastAsia="ru-RU"/>
        </w:rPr>
        <w:t>Стороны договорились, что:</w:t>
      </w:r>
    </w:p>
    <w:p w:rsidR="00D41CC3" w:rsidRPr="00D41CC3" w:rsidRDefault="00D41CC3" w:rsidP="007F6AD0">
      <w:pPr>
        <w:spacing w:line="240" w:lineRule="auto"/>
        <w:rPr>
          <w:rFonts w:ascii="Times New Roman" w:eastAsia="Times New Roman" w:hAnsi="Times New Roman" w:cs="Times New Roman"/>
          <w:sz w:val="24"/>
          <w:szCs w:val="24"/>
          <w:lang w:eastAsia="ru-RU"/>
        </w:rPr>
      </w:pPr>
      <w:r w:rsidRPr="00D41CC3">
        <w:rPr>
          <w:rFonts w:ascii="Times New Roman" w:eastAsia="Times New Roman" w:hAnsi="Times New Roman" w:cs="Times New Roman"/>
          <w:sz w:val="24"/>
          <w:szCs w:val="24"/>
          <w:lang w:eastAsia="ru-RU"/>
        </w:rPr>
        <w:t>2.1.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D41CC3" w:rsidRPr="00D41CC3" w:rsidRDefault="00D41CC3" w:rsidP="007F6AD0">
      <w:pPr>
        <w:spacing w:line="240" w:lineRule="auto"/>
        <w:rPr>
          <w:rFonts w:ascii="Times New Roman" w:eastAsia="Times New Roman" w:hAnsi="Times New Roman" w:cs="Times New Roman"/>
          <w:sz w:val="24"/>
          <w:szCs w:val="24"/>
          <w:lang w:eastAsia="ru-RU"/>
        </w:rPr>
      </w:pPr>
      <w:r w:rsidRPr="00D41CC3">
        <w:rPr>
          <w:rFonts w:ascii="Times New Roman" w:eastAsia="Times New Roman" w:hAnsi="Times New Roman" w:cs="Times New Roman"/>
          <w:sz w:val="24"/>
          <w:szCs w:val="24"/>
          <w:lang w:eastAsia="ru-RU"/>
        </w:rPr>
        <w:t>2.2.     Работодатель обязуется:</w:t>
      </w:r>
    </w:p>
    <w:p w:rsidR="007F6AD0" w:rsidRDefault="00D41CC3" w:rsidP="007F6AD0">
      <w:pPr>
        <w:spacing w:line="240" w:lineRule="auto"/>
        <w:rPr>
          <w:rFonts w:ascii="Times New Roman" w:eastAsia="Times New Roman" w:hAnsi="Times New Roman" w:cs="Times New Roman"/>
          <w:sz w:val="24"/>
          <w:szCs w:val="24"/>
          <w:lang w:eastAsia="ru-RU"/>
        </w:rPr>
      </w:pPr>
      <w:r w:rsidRPr="00D41CC3">
        <w:rPr>
          <w:rFonts w:ascii="Times New Roman" w:eastAsia="Times New Roman" w:hAnsi="Times New Roman" w:cs="Times New Roman"/>
          <w:sz w:val="24"/>
          <w:szCs w:val="24"/>
          <w:lang w:eastAsia="ru-RU"/>
        </w:rPr>
        <w:t>2.2.1.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D41CC3" w:rsidRPr="00D41CC3" w:rsidRDefault="00D41CC3" w:rsidP="007F6AD0">
      <w:pPr>
        <w:spacing w:line="240" w:lineRule="auto"/>
        <w:rPr>
          <w:rFonts w:ascii="Times New Roman" w:eastAsia="Times New Roman" w:hAnsi="Times New Roman" w:cs="Times New Roman"/>
          <w:sz w:val="24"/>
          <w:szCs w:val="24"/>
          <w:lang w:eastAsia="ru-RU"/>
        </w:rPr>
      </w:pPr>
      <w:r w:rsidRPr="00D41CC3">
        <w:rPr>
          <w:rFonts w:ascii="Times New Roman" w:eastAsia="Times New Roman" w:hAnsi="Times New Roman" w:cs="Times New Roman"/>
          <w:sz w:val="24"/>
          <w:szCs w:val="24"/>
          <w:lang w:eastAsia="ru-RU"/>
        </w:rPr>
        <w:t>2.2.2.   При  приеме   на  работу  (до   подписания   трудового   договора)   ознакомить работников  под  роспись  с  настоящим  коллективным  договором,  Уставом  учреждения,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 РФ.</w:t>
      </w:r>
    </w:p>
    <w:p w:rsidR="00D41CC3" w:rsidRPr="00D41CC3" w:rsidRDefault="00D41CC3" w:rsidP="007F6AD0">
      <w:pPr>
        <w:spacing w:line="240" w:lineRule="auto"/>
        <w:rPr>
          <w:rFonts w:ascii="Times New Roman" w:eastAsia="Times New Roman" w:hAnsi="Times New Roman" w:cs="Times New Roman"/>
          <w:sz w:val="24"/>
          <w:szCs w:val="24"/>
          <w:lang w:eastAsia="ru-RU"/>
        </w:rPr>
      </w:pPr>
      <w:r w:rsidRPr="00D41CC3">
        <w:rPr>
          <w:rFonts w:ascii="Times New Roman" w:eastAsia="Times New Roman" w:hAnsi="Times New Roman" w:cs="Times New Roman"/>
          <w:sz w:val="24"/>
          <w:szCs w:val="24"/>
          <w:lang w:eastAsia="ru-RU"/>
        </w:rPr>
        <w:t>2.2.3.  В трудовой договор включать обязательные условия, указанные в статье 57 ТК 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D41CC3" w:rsidRPr="00D41CC3" w:rsidRDefault="00D41CC3" w:rsidP="007F6AD0">
      <w:pPr>
        <w:spacing w:line="240" w:lineRule="auto"/>
        <w:rPr>
          <w:rFonts w:ascii="Times New Roman" w:eastAsia="Times New Roman" w:hAnsi="Times New Roman" w:cs="Times New Roman"/>
          <w:sz w:val="24"/>
          <w:szCs w:val="24"/>
          <w:lang w:eastAsia="ru-RU"/>
        </w:rPr>
      </w:pPr>
      <w:r w:rsidRPr="00D41CC3">
        <w:rPr>
          <w:rFonts w:ascii="Times New Roman" w:eastAsia="Times New Roman" w:hAnsi="Times New Roman" w:cs="Times New Roman"/>
          <w:sz w:val="24"/>
          <w:szCs w:val="24"/>
          <w:lang w:eastAsia="ru-RU"/>
        </w:rPr>
        <w:t>В   трудовом   договоре   оговаривать   объем   учебной   нагрузки   педагогического</w:t>
      </w:r>
    </w:p>
    <w:p w:rsidR="00D41CC3" w:rsidRPr="00D41CC3" w:rsidRDefault="00D41CC3" w:rsidP="007F6AD0">
      <w:pPr>
        <w:spacing w:line="240" w:lineRule="auto"/>
        <w:rPr>
          <w:rFonts w:ascii="Times New Roman" w:eastAsia="Times New Roman" w:hAnsi="Times New Roman" w:cs="Times New Roman"/>
          <w:sz w:val="24"/>
          <w:szCs w:val="24"/>
          <w:lang w:eastAsia="ru-RU"/>
        </w:rPr>
      </w:pPr>
      <w:r w:rsidRPr="00D41CC3">
        <w:rPr>
          <w:rFonts w:ascii="Times New Roman" w:eastAsia="Times New Roman" w:hAnsi="Times New Roman" w:cs="Times New Roman"/>
          <w:sz w:val="24"/>
          <w:szCs w:val="24"/>
          <w:lang w:eastAsia="ru-RU"/>
        </w:rPr>
        <w:t>работника, который может быть изменен только по соглашению сторон трудового договора, за исключением случаев,  предусмотренных законодательством  и настоящим  коллективным договором.</w:t>
      </w:r>
    </w:p>
    <w:p w:rsidR="00D41CC3" w:rsidRPr="00D41CC3" w:rsidRDefault="00D41CC3" w:rsidP="007F6AD0">
      <w:pPr>
        <w:spacing w:line="240" w:lineRule="auto"/>
        <w:rPr>
          <w:rFonts w:ascii="Times New Roman" w:eastAsia="Times New Roman" w:hAnsi="Times New Roman" w:cs="Times New Roman"/>
          <w:sz w:val="24"/>
          <w:szCs w:val="24"/>
          <w:lang w:eastAsia="ru-RU"/>
        </w:rPr>
      </w:pPr>
      <w:r w:rsidRPr="00D41CC3">
        <w:rPr>
          <w:rFonts w:ascii="Times New Roman" w:eastAsia="Times New Roman" w:hAnsi="Times New Roman" w:cs="Times New Roman"/>
          <w:sz w:val="24"/>
          <w:szCs w:val="24"/>
          <w:lang w:eastAsia="ru-RU"/>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D41CC3" w:rsidRPr="00D41CC3" w:rsidRDefault="00D41CC3" w:rsidP="007F6AD0">
      <w:pPr>
        <w:spacing w:line="240" w:lineRule="auto"/>
        <w:rPr>
          <w:rFonts w:ascii="Times New Roman" w:eastAsia="Times New Roman" w:hAnsi="Times New Roman" w:cs="Times New Roman"/>
          <w:sz w:val="24"/>
          <w:szCs w:val="24"/>
          <w:lang w:eastAsia="ru-RU"/>
        </w:rPr>
      </w:pPr>
      <w:r w:rsidRPr="00D41CC3">
        <w:rPr>
          <w:rFonts w:ascii="Times New Roman" w:eastAsia="Times New Roman" w:hAnsi="Times New Roman" w:cs="Times New Roman"/>
          <w:sz w:val="24"/>
          <w:szCs w:val="24"/>
          <w:lang w:eastAsia="ru-RU"/>
        </w:rPr>
        <w:lastRenderedPageBreak/>
        <w:t>2.2.4.  Заключать  трудовой  договор  для  выполнения  трудовой  функции,  которая</w:t>
      </w:r>
    </w:p>
    <w:p w:rsidR="00D41CC3" w:rsidRPr="00D41CC3" w:rsidRDefault="00D41CC3" w:rsidP="007F6AD0">
      <w:pPr>
        <w:spacing w:line="240" w:lineRule="auto"/>
        <w:rPr>
          <w:rFonts w:ascii="Times New Roman" w:eastAsia="Times New Roman" w:hAnsi="Times New Roman" w:cs="Times New Roman"/>
          <w:sz w:val="24"/>
          <w:szCs w:val="24"/>
          <w:lang w:eastAsia="ru-RU"/>
        </w:rPr>
      </w:pPr>
      <w:r w:rsidRPr="00D41CC3">
        <w:rPr>
          <w:rFonts w:ascii="Times New Roman" w:eastAsia="Times New Roman" w:hAnsi="Times New Roman" w:cs="Times New Roman"/>
          <w:sz w:val="24"/>
          <w:szCs w:val="24"/>
          <w:lang w:eastAsia="ru-RU"/>
        </w:rPr>
        <w:t>носит постоянный характер, на неопределенный срок. Срочный трудовой договор заключать только в случаях, предусмотренных статьей 59 ТК РФ.</w:t>
      </w:r>
    </w:p>
    <w:p w:rsidR="00D41CC3" w:rsidRPr="00D41CC3" w:rsidRDefault="00D41CC3" w:rsidP="007F6AD0">
      <w:pPr>
        <w:spacing w:line="240" w:lineRule="auto"/>
        <w:rPr>
          <w:rFonts w:ascii="Times New Roman" w:eastAsia="Times New Roman" w:hAnsi="Times New Roman" w:cs="Times New Roman"/>
          <w:sz w:val="24"/>
          <w:szCs w:val="24"/>
          <w:lang w:eastAsia="ru-RU"/>
        </w:rPr>
      </w:pPr>
      <w:r w:rsidRPr="00D41CC3">
        <w:rPr>
          <w:rFonts w:ascii="Times New Roman" w:eastAsia="Times New Roman" w:hAnsi="Times New Roman" w:cs="Times New Roman"/>
          <w:sz w:val="24"/>
          <w:szCs w:val="24"/>
          <w:lang w:eastAsia="ru-RU"/>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D41CC3" w:rsidRPr="00D41CC3" w:rsidRDefault="00D41CC3" w:rsidP="007F6AD0">
      <w:pPr>
        <w:spacing w:line="240" w:lineRule="auto"/>
        <w:rPr>
          <w:rFonts w:ascii="Times New Roman" w:eastAsia="Times New Roman" w:hAnsi="Times New Roman" w:cs="Times New Roman"/>
          <w:sz w:val="24"/>
          <w:szCs w:val="24"/>
          <w:lang w:eastAsia="ru-RU"/>
        </w:rPr>
      </w:pPr>
      <w:r w:rsidRPr="00D41CC3">
        <w:rPr>
          <w:rFonts w:ascii="Times New Roman" w:eastAsia="Times New Roman" w:hAnsi="Times New Roman" w:cs="Times New Roman"/>
          <w:sz w:val="24"/>
          <w:szCs w:val="24"/>
          <w:lang w:eastAsia="ru-RU"/>
        </w:rPr>
        <w:t xml:space="preserve">2.2.5.  Изменять  условия  трудового  договора,  за  исключением  изменения  трудовой функции педагогического работника учреждения, осуществляется только в случаях, когда по  причинам, связанным с изменением организационных условий труда (изменения количества  часов   по   учебным   планам  и   количества   классов),   определенные  сторонами   условия трудового договора, не могут быть сохранены.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w:t>
      </w:r>
      <w:proofErr w:type="spellStart"/>
      <w:r w:rsidRPr="00D41CC3">
        <w:rPr>
          <w:rFonts w:ascii="Times New Roman" w:eastAsia="Times New Roman" w:hAnsi="Times New Roman" w:cs="Times New Roman"/>
          <w:sz w:val="24"/>
          <w:szCs w:val="24"/>
          <w:lang w:eastAsia="ru-RU"/>
        </w:rPr>
        <w:t>месяца.Если</w:t>
      </w:r>
      <w:proofErr w:type="spellEnd"/>
      <w:r w:rsidRPr="00D41CC3">
        <w:rPr>
          <w:rFonts w:ascii="Times New Roman" w:eastAsia="Times New Roman" w:hAnsi="Times New Roman" w:cs="Times New Roman"/>
          <w:sz w:val="24"/>
          <w:szCs w:val="24"/>
          <w:lang w:eastAsia="ru-RU"/>
        </w:rPr>
        <w:t xml:space="preserve">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w:t>
      </w:r>
    </w:p>
    <w:p w:rsidR="00D41CC3" w:rsidRPr="00D41CC3" w:rsidRDefault="00D41CC3" w:rsidP="007F6AD0">
      <w:pPr>
        <w:spacing w:line="240" w:lineRule="auto"/>
        <w:rPr>
          <w:rFonts w:ascii="Times New Roman" w:eastAsia="Times New Roman" w:hAnsi="Times New Roman" w:cs="Times New Roman"/>
          <w:sz w:val="24"/>
          <w:szCs w:val="24"/>
          <w:lang w:eastAsia="ru-RU"/>
        </w:rPr>
      </w:pPr>
      <w:r w:rsidRPr="00D41CC3">
        <w:rPr>
          <w:rFonts w:ascii="Times New Roman" w:eastAsia="Times New Roman" w:hAnsi="Times New Roman" w:cs="Times New Roman"/>
          <w:sz w:val="24"/>
          <w:szCs w:val="24"/>
          <w:lang w:eastAsia="ru-RU"/>
        </w:rPr>
        <w:t>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 РФ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D41CC3" w:rsidRPr="00D41CC3" w:rsidRDefault="00D41CC3" w:rsidP="007F6AD0">
      <w:pPr>
        <w:spacing w:line="240" w:lineRule="auto"/>
        <w:rPr>
          <w:rFonts w:ascii="Times New Roman" w:eastAsia="Times New Roman" w:hAnsi="Times New Roman" w:cs="Times New Roman"/>
          <w:sz w:val="24"/>
          <w:szCs w:val="24"/>
          <w:lang w:eastAsia="ru-RU"/>
        </w:rPr>
      </w:pPr>
      <w:r w:rsidRPr="00D41CC3">
        <w:rPr>
          <w:rFonts w:ascii="Times New Roman" w:eastAsia="Times New Roman" w:hAnsi="Times New Roman" w:cs="Times New Roman"/>
          <w:sz w:val="24"/>
          <w:szCs w:val="24"/>
          <w:lang w:eastAsia="ru-RU"/>
        </w:rPr>
        <w:t>2.2.6.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D41CC3" w:rsidRPr="00D41CC3" w:rsidRDefault="00D41CC3" w:rsidP="007F6AD0">
      <w:pPr>
        <w:spacing w:line="240" w:lineRule="auto"/>
        <w:rPr>
          <w:rFonts w:ascii="Times New Roman" w:eastAsia="Times New Roman" w:hAnsi="Times New Roman" w:cs="Times New Roman"/>
          <w:sz w:val="24"/>
          <w:szCs w:val="24"/>
          <w:lang w:eastAsia="ru-RU"/>
        </w:rPr>
      </w:pPr>
      <w:r w:rsidRPr="00D41CC3">
        <w:rPr>
          <w:rFonts w:ascii="Times New Roman" w:eastAsia="Times New Roman" w:hAnsi="Times New Roman" w:cs="Times New Roman"/>
          <w:sz w:val="24"/>
          <w:szCs w:val="24"/>
          <w:lang w:eastAsia="ru-RU"/>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w:t>
      </w:r>
    </w:p>
    <w:p w:rsidR="00D41CC3" w:rsidRPr="00D41CC3" w:rsidRDefault="00D41CC3" w:rsidP="007F6AD0">
      <w:pPr>
        <w:spacing w:line="240" w:lineRule="auto"/>
        <w:rPr>
          <w:rFonts w:ascii="Times New Roman" w:eastAsia="Times New Roman" w:hAnsi="Times New Roman" w:cs="Times New Roman"/>
          <w:sz w:val="24"/>
          <w:szCs w:val="24"/>
          <w:lang w:eastAsia="ru-RU"/>
        </w:rPr>
      </w:pPr>
      <w:r w:rsidRPr="00D41CC3">
        <w:rPr>
          <w:rFonts w:ascii="Times New Roman" w:eastAsia="Times New Roman" w:hAnsi="Times New Roman" w:cs="Times New Roman"/>
          <w:sz w:val="24"/>
          <w:szCs w:val="24"/>
          <w:lang w:eastAsia="ru-RU"/>
        </w:rPr>
        <w:t>2.2.7.  Сообщать    выборному   органу   первичной   профсоюзной   организации   в</w:t>
      </w:r>
    </w:p>
    <w:p w:rsidR="00A95116" w:rsidRPr="00D41CC3" w:rsidRDefault="00D41CC3" w:rsidP="007F6AD0">
      <w:pPr>
        <w:spacing w:line="240" w:lineRule="auto"/>
        <w:rPr>
          <w:rFonts w:ascii="Times New Roman" w:eastAsia="Times New Roman" w:hAnsi="Times New Roman" w:cs="Times New Roman"/>
          <w:sz w:val="24"/>
          <w:szCs w:val="24"/>
          <w:lang w:eastAsia="ru-RU"/>
        </w:rPr>
      </w:pPr>
      <w:r w:rsidRPr="00D41CC3">
        <w:rPr>
          <w:rFonts w:ascii="Times New Roman" w:eastAsia="Times New Roman" w:hAnsi="Times New Roman" w:cs="Times New Roman"/>
          <w:sz w:val="24"/>
          <w:szCs w:val="24"/>
          <w:lang w:eastAsia="ru-RU"/>
        </w:rPr>
        <w:t>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w:t>
      </w:r>
      <w:r w:rsidR="00A95116" w:rsidRPr="00A95116">
        <w:rPr>
          <w:rFonts w:ascii="Times New Roman" w:eastAsia="Times New Roman" w:hAnsi="Times New Roman" w:cs="Times New Roman"/>
          <w:color w:val="000000"/>
          <w:sz w:val="24"/>
          <w:szCs w:val="24"/>
          <w:lang w:eastAsia="ru-RU"/>
        </w:rPr>
        <w:t>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2.2.8.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предпенсионного возраста (за 2 года до пенсии);</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проработавшие в организации свыше 10 лет;</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одинокие матери, воспитывающие ребенка в возрасте до 14 лет;</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одинокие отцы, воспитывающие ребенка в возрасте до 14 лет;</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lastRenderedPageBreak/>
        <w:t>- родители, имеющие ребенка – инвалида в возрасте до 18 лет;</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награжденные  государственными  и  (или)  ведомственными  наградами  в  связи  с педагогической деятельностью;</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Высвобожденным    работникам    предоставляются     гарантии    и    компенсации,</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предусмотренные действующим законодательством при сокращении численности или штата</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(ст. 178,180 ТК РФ).  При появлении новых рабочих мест в  образовательной организации,  в том числе и на определенный срок, работодатель обеспечивает приоритет в приеме на работу работников,   добросовестно   работавших  в   нем,   уволенных   из  организации  в   связи  с сокращением численности или штата.</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(сокращение   продолжительности   рабочего   времени   на   4   часа   в   неделю)   с сохранением среднего заработка.</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2.2.10. Расторжение трудового  договора в  соответствии с пунктами 2, 3  и 5 части 1</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2.2.11.   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образовательной организации.</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2.2.13.   В  случае  направления   работника  для  профессионального  обучения  или</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соответствии с документами, подтверждающими фактически произведенные расходы.</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2.2.14.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2.2.15. 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2.3.16.    Организовать    проведение    аттестации    педагогических    работников    в</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соответствии   с   законодательством   Российской   Федерации   и   подзаконными   актами федерального и регионального уровней.</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2.2.17.    Рассматривать    все    вопросы,    связанные    с    изменением    структуры</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lastRenderedPageBreak/>
        <w:t>образовательной  организации,  ее  реорганизацией с  участием  выборного  органа  первичной профсоюзной организации.</w:t>
      </w:r>
    </w:p>
    <w:p w:rsid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2.2.18.  При принятии решения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 статьи 81 ТК РФ).</w:t>
      </w:r>
    </w:p>
    <w:p w:rsidR="004558ED" w:rsidRPr="00FB667F" w:rsidRDefault="004558ED" w:rsidP="007F6AD0">
      <w:pPr>
        <w:pStyle w:val="Standard"/>
        <w:rPr>
          <w:rFonts w:eastAsia="Times New Roman" w:cs="Times New Roman"/>
          <w:color w:val="000000"/>
          <w:lang w:val="ru-RU" w:eastAsia="ru-RU"/>
        </w:rPr>
      </w:pPr>
      <w:r w:rsidRPr="00121C6B">
        <w:rPr>
          <w:color w:val="000000"/>
          <w:lang w:val="ru-RU"/>
        </w:rPr>
        <w:t xml:space="preserve">2.2.19. </w:t>
      </w:r>
      <w:r w:rsidR="00FB667F">
        <w:rPr>
          <w:color w:val="000000"/>
          <w:lang w:val="ru-RU"/>
        </w:rPr>
        <w:t>Вести трудовые книжки работников в соответствии со статьей 66 ТК РФ</w:t>
      </w:r>
      <w:r w:rsidR="00786028">
        <w:rPr>
          <w:color w:val="000000"/>
          <w:lang w:val="ru-RU"/>
        </w:rPr>
        <w:t>, работники вправе подать письменное заявление о ведении трудовой книжки в электронном виде.</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2.3.     Выборный     орган     первичной     профсоюзной     организации     обязуется</w:t>
      </w:r>
    </w:p>
    <w:p w:rsidR="00A95116" w:rsidRPr="00A95116" w:rsidRDefault="00A95116"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осуществлять контроль за соблюдением работодателем трудового законодательства и ины</w:t>
      </w:r>
      <w:r w:rsidR="00786028">
        <w:rPr>
          <w:rFonts w:ascii="Times New Roman" w:eastAsia="Times New Roman" w:hAnsi="Times New Roman" w:cs="Times New Roman"/>
          <w:color w:val="000000"/>
          <w:sz w:val="24"/>
          <w:szCs w:val="24"/>
          <w:lang w:eastAsia="ru-RU"/>
        </w:rPr>
        <w:t xml:space="preserve">х  </w:t>
      </w:r>
      <w:r w:rsidRPr="00A95116">
        <w:rPr>
          <w:rFonts w:ascii="Times New Roman" w:eastAsia="Times New Roman" w:hAnsi="Times New Roman" w:cs="Times New Roman"/>
          <w:color w:val="000000"/>
          <w:sz w:val="24"/>
          <w:szCs w:val="24"/>
          <w:lang w:eastAsia="ru-RU"/>
        </w:rPr>
        <w:t>нормативны</w:t>
      </w:r>
      <w:r w:rsidR="00786028">
        <w:rPr>
          <w:rFonts w:ascii="Times New Roman" w:eastAsia="Times New Roman" w:hAnsi="Times New Roman" w:cs="Times New Roman"/>
          <w:color w:val="000000"/>
          <w:sz w:val="24"/>
          <w:szCs w:val="24"/>
          <w:lang w:eastAsia="ru-RU"/>
        </w:rPr>
        <w:t>х</w:t>
      </w:r>
      <w:r w:rsidRPr="00A95116">
        <w:rPr>
          <w:rFonts w:ascii="Times New Roman" w:eastAsia="Times New Roman" w:hAnsi="Times New Roman" w:cs="Times New Roman"/>
          <w:color w:val="000000"/>
          <w:sz w:val="24"/>
          <w:szCs w:val="24"/>
          <w:lang w:eastAsia="ru-RU"/>
        </w:rPr>
        <w:t xml:space="preserve">  правовы</w:t>
      </w:r>
      <w:r w:rsidR="00786028">
        <w:rPr>
          <w:rFonts w:ascii="Times New Roman" w:eastAsia="Times New Roman" w:hAnsi="Times New Roman" w:cs="Times New Roman"/>
          <w:color w:val="000000"/>
          <w:sz w:val="24"/>
          <w:szCs w:val="24"/>
          <w:lang w:eastAsia="ru-RU"/>
        </w:rPr>
        <w:t>х</w:t>
      </w:r>
      <w:r w:rsidRPr="00A95116">
        <w:rPr>
          <w:rFonts w:ascii="Times New Roman" w:eastAsia="Times New Roman" w:hAnsi="Times New Roman" w:cs="Times New Roman"/>
          <w:color w:val="000000"/>
          <w:sz w:val="24"/>
          <w:szCs w:val="24"/>
          <w:lang w:eastAsia="ru-RU"/>
        </w:rPr>
        <w:t xml:space="preserve">  акт</w:t>
      </w:r>
      <w:r w:rsidR="00786028">
        <w:rPr>
          <w:rFonts w:ascii="Times New Roman" w:eastAsia="Times New Roman" w:hAnsi="Times New Roman" w:cs="Times New Roman"/>
          <w:color w:val="000000"/>
          <w:sz w:val="24"/>
          <w:szCs w:val="24"/>
          <w:lang w:eastAsia="ru-RU"/>
        </w:rPr>
        <w:t>ов</w:t>
      </w:r>
      <w:r w:rsidRPr="00A95116">
        <w:rPr>
          <w:rFonts w:ascii="Times New Roman" w:eastAsia="Times New Roman" w:hAnsi="Times New Roman" w:cs="Times New Roman"/>
          <w:color w:val="000000"/>
          <w:sz w:val="24"/>
          <w:szCs w:val="24"/>
          <w:lang w:eastAsia="ru-RU"/>
        </w:rPr>
        <w:t>,  содержащи</w:t>
      </w:r>
      <w:r w:rsidR="00786028">
        <w:rPr>
          <w:rFonts w:ascii="Times New Roman" w:eastAsia="Times New Roman" w:hAnsi="Times New Roman" w:cs="Times New Roman"/>
          <w:color w:val="000000"/>
          <w:sz w:val="24"/>
          <w:szCs w:val="24"/>
          <w:lang w:eastAsia="ru-RU"/>
        </w:rPr>
        <w:t>х</w:t>
      </w:r>
      <w:r w:rsidRPr="00A95116">
        <w:rPr>
          <w:rFonts w:ascii="Times New Roman" w:eastAsia="Times New Roman" w:hAnsi="Times New Roman" w:cs="Times New Roman"/>
          <w:color w:val="000000"/>
          <w:sz w:val="24"/>
          <w:szCs w:val="24"/>
          <w:lang w:eastAsia="ru-RU"/>
        </w:rPr>
        <w:t xml:space="preserve">  нормы  трудового  права</w:t>
      </w:r>
      <w:r w:rsidR="00786028">
        <w:rPr>
          <w:rFonts w:ascii="Times New Roman" w:eastAsia="Times New Roman" w:hAnsi="Times New Roman" w:cs="Times New Roman"/>
          <w:color w:val="000000"/>
          <w:sz w:val="24"/>
          <w:szCs w:val="24"/>
          <w:lang w:eastAsia="ru-RU"/>
        </w:rPr>
        <w:t>.</w:t>
      </w:r>
    </w:p>
    <w:p w:rsidR="00D41CC3" w:rsidRDefault="00D41CC3" w:rsidP="007F6AD0">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D41CC3" w:rsidRDefault="00A95116" w:rsidP="007F6AD0">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A95116">
        <w:rPr>
          <w:rFonts w:ascii="Times New Roman" w:eastAsia="Times New Roman" w:hAnsi="Times New Roman" w:cs="Times New Roman"/>
          <w:b/>
          <w:bCs/>
          <w:color w:val="000000"/>
          <w:sz w:val="24"/>
          <w:szCs w:val="24"/>
          <w:lang w:eastAsia="ru-RU"/>
        </w:rPr>
        <w:t>III. РАБОЧЕЕ ВРЕМЯ И ВРЕМЯ ОТДЫХА</w:t>
      </w:r>
    </w:p>
    <w:p w:rsidR="00D41CC3" w:rsidRPr="00D41CC3" w:rsidRDefault="00D41CC3"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41CC3">
        <w:rPr>
          <w:rFonts w:ascii="Times New Roman" w:eastAsia="Times New Roman" w:hAnsi="Times New Roman" w:cs="Times New Roman"/>
          <w:color w:val="000000"/>
          <w:sz w:val="24"/>
          <w:szCs w:val="24"/>
          <w:lang w:eastAsia="ru-RU"/>
        </w:rPr>
        <w:t>3. Стороны пришли к соглашению о том, что</w:t>
      </w:r>
    </w:p>
    <w:p w:rsidR="00D41CC3" w:rsidRPr="00D41CC3" w:rsidRDefault="00D41CC3"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41CC3">
        <w:rPr>
          <w:rFonts w:ascii="Times New Roman" w:eastAsia="Times New Roman" w:hAnsi="Times New Roman" w:cs="Times New Roman"/>
          <w:color w:val="000000"/>
          <w:sz w:val="24"/>
          <w:szCs w:val="24"/>
          <w:lang w:eastAsia="ru-RU"/>
        </w:rPr>
        <w:t xml:space="preserve">  3.1.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учреждения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календарным     учебным     графиком,     графиками     работы     (графиками    сменности).</w:t>
      </w:r>
    </w:p>
    <w:p w:rsidR="00D41CC3" w:rsidRPr="00D41CC3" w:rsidRDefault="00D41CC3"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41CC3">
        <w:rPr>
          <w:rFonts w:ascii="Times New Roman" w:eastAsia="Times New Roman" w:hAnsi="Times New Roman" w:cs="Times New Roman"/>
          <w:color w:val="000000"/>
          <w:sz w:val="24"/>
          <w:szCs w:val="24"/>
          <w:lang w:eastAsia="ru-RU"/>
        </w:rPr>
        <w:t>3.2.     Для    руководителя,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D41CC3" w:rsidRDefault="00D41CC3"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41CC3">
        <w:rPr>
          <w:rFonts w:ascii="Times New Roman" w:eastAsia="Times New Roman" w:hAnsi="Times New Roman" w:cs="Times New Roman"/>
          <w:color w:val="000000"/>
          <w:sz w:val="24"/>
          <w:szCs w:val="24"/>
          <w:lang w:eastAsia="ru-RU"/>
        </w:rPr>
        <w:t>3.3.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 - Постановление  Верховного Совета  РСФСР от 01.11.1990 г. № 298/3-1 «О неотложных мерах по  улучшению положения  женщин, семьи, охраны материнства и детства на селе»</w:t>
      </w:r>
      <w:r>
        <w:rPr>
          <w:rFonts w:ascii="Times New Roman" w:eastAsia="Times New Roman" w:hAnsi="Times New Roman" w:cs="Times New Roman"/>
          <w:color w:val="000000"/>
          <w:sz w:val="24"/>
          <w:szCs w:val="24"/>
          <w:lang w:eastAsia="ru-RU"/>
        </w:rPr>
        <w:t>.</w:t>
      </w:r>
    </w:p>
    <w:p w:rsidR="00121C6B" w:rsidRDefault="00121C6B" w:rsidP="007F6AD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121C6B" w:rsidRPr="00A95116" w:rsidRDefault="00121C6B" w:rsidP="00121C6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3.4.     Для   педагогических  работников   учреждения  устанавливается   сокращенная продолжительность рабочего времени – не более 36 часов в неделю</w:t>
      </w:r>
      <w:r w:rsidRPr="00A95116">
        <w:rPr>
          <w:rFonts w:ascii="Times New Roman" w:eastAsia="Times New Roman" w:hAnsi="Times New Roman" w:cs="Times New Roman"/>
          <w:color w:val="000000"/>
          <w:sz w:val="24"/>
          <w:szCs w:val="24"/>
          <w:vertAlign w:val="subscript"/>
          <w:lang w:eastAsia="ru-RU"/>
        </w:rPr>
        <w:t>.</w:t>
      </w:r>
    </w:p>
    <w:p w:rsidR="00121C6B" w:rsidRPr="00A95116" w:rsidRDefault="00121C6B" w:rsidP="00121C6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w:t>
      </w:r>
    </w:p>
    <w:p w:rsidR="00121C6B" w:rsidRPr="00A95116" w:rsidRDefault="00121C6B" w:rsidP="00121C6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r w:rsidRPr="00A95116">
        <w:rPr>
          <w:rFonts w:ascii="Times New Roman" w:eastAsia="Times New Roman" w:hAnsi="Times New Roman" w:cs="Times New Roman"/>
          <w:color w:val="000000"/>
          <w:sz w:val="24"/>
          <w:szCs w:val="24"/>
          <w:vertAlign w:val="subscript"/>
          <w:lang w:eastAsia="ru-RU"/>
        </w:rPr>
        <w:t>.</w:t>
      </w:r>
    </w:p>
    <w:p w:rsidR="00121C6B" w:rsidRDefault="00121C6B"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3.5.   В   учреждении  учебная   нагрузка  на   новый   учебный   год   устанавливается руководителем учреждения по  согласованию с выборным органом первичной профсоюзной организации. 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ежегодного оплачиваемого отпуска.</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3.6. Учебная нагрузка на новый учебный год работникам, ведущим преподавательскую работу</w:t>
      </w:r>
      <w:r w:rsidRPr="00A95116">
        <w:rPr>
          <w:rFonts w:ascii="Times New Roman" w:eastAsia="Times New Roman" w:hAnsi="Times New Roman" w:cs="Times New Roman"/>
          <w:color w:val="000000"/>
          <w:sz w:val="24"/>
          <w:szCs w:val="24"/>
          <w:vertAlign w:val="subscript"/>
          <w:lang w:eastAsia="ru-RU"/>
        </w:rPr>
        <w:t xml:space="preserve">, </w:t>
      </w:r>
      <w:r w:rsidRPr="00A95116">
        <w:rPr>
          <w:rFonts w:ascii="Times New Roman" w:eastAsia="Times New Roman" w:hAnsi="Times New Roman" w:cs="Times New Roman"/>
          <w:color w:val="000000"/>
          <w:sz w:val="24"/>
          <w:szCs w:val="24"/>
          <w:lang w:eastAsia="ru-RU"/>
        </w:rPr>
        <w:lastRenderedPageBreak/>
        <w:t>помимо   основной  работы</w:t>
      </w:r>
      <w:r w:rsidRPr="00A95116">
        <w:rPr>
          <w:rFonts w:ascii="Times New Roman" w:eastAsia="Times New Roman" w:hAnsi="Times New Roman" w:cs="Times New Roman"/>
          <w:color w:val="000000"/>
          <w:sz w:val="24"/>
          <w:szCs w:val="24"/>
          <w:vertAlign w:val="subscript"/>
          <w:lang w:eastAsia="ru-RU"/>
        </w:rPr>
        <w:t>,</w:t>
      </w:r>
      <w:r w:rsidRPr="00A95116">
        <w:rPr>
          <w:rFonts w:ascii="Times New Roman" w:eastAsia="Times New Roman" w:hAnsi="Times New Roman" w:cs="Times New Roman"/>
          <w:color w:val="000000"/>
          <w:sz w:val="24"/>
          <w:szCs w:val="24"/>
          <w:lang w:eastAsia="ru-RU"/>
        </w:rPr>
        <w:t>устанавливается   работодателем   по согласованию с выборным органом первичной профсоюзной организации, при условии, что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3.7.  Изменение  условий  трудового  договора,  за  исключением  изменения  трудовой функции педагогического  работника учреждения,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сокращения количества классов (дошкольных групп), определенные сторонами условия трудового договора не могут быть сохранены.</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3.8.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год, за исключением случая, указанного в  п. 3.7. настоящего раздела.  Объем  учебной  нагрузки  учителей  больше  или  меньше  нормы  часов   за   ставкузаработной платы устанавливается только с их письменного согласия. Работодатель  должен  ознакомить  учителей  с  предполагаемой  учебной  нагрузкой  на новый учебный год  в письменном виде не менее чем, за две недели до их ухода в очередной отпуск.</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3.9.  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3.10.   В   дни   работы   к   дежурству   по   учреждению   педагогические   работники привлекаются  не ранее, чем  за 20  минут до  начала учебных занятий и не позднее чем  20 минут   после   окончания   их  последнего   учебного   занятия.  Дежурство   педагогических работников   в   течение  учебного   дня   на  переменах  устанавливается   в   соответствии  с графиком, утверждаемым руководителем учреждения.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40BD7">
        <w:rPr>
          <w:rFonts w:ascii="Times New Roman" w:eastAsia="Times New Roman" w:hAnsi="Times New Roman" w:cs="Times New Roman"/>
          <w:sz w:val="24"/>
          <w:szCs w:val="24"/>
          <w:lang w:eastAsia="ru-RU"/>
        </w:rPr>
        <w:t>3.11.</w:t>
      </w:r>
      <w:r w:rsidRPr="00A95116">
        <w:rPr>
          <w:rFonts w:ascii="Times New Roman" w:eastAsia="Times New Roman" w:hAnsi="Times New Roman" w:cs="Times New Roman"/>
          <w:color w:val="000000"/>
          <w:sz w:val="24"/>
          <w:szCs w:val="24"/>
          <w:lang w:eastAsia="ru-RU"/>
        </w:rPr>
        <w:t xml:space="preserve">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3.12. Продолжительность рабочей недели устанавливается для работников  правилами внутреннего трудового распорядки и трудовыми договорами.</w:t>
      </w:r>
      <w:r w:rsidRPr="00A95116">
        <w:rPr>
          <w:rFonts w:ascii="Times New Roman" w:eastAsia="Times New Roman" w:hAnsi="Times New Roman" w:cs="Times New Roman"/>
          <w:color w:val="000000"/>
          <w:sz w:val="24"/>
          <w:szCs w:val="24"/>
          <w:vertAlign w:val="subscript"/>
          <w:lang w:eastAsia="ru-RU"/>
        </w:rPr>
        <w:t>.</w:t>
      </w:r>
      <w:r w:rsidRPr="00A95116">
        <w:rPr>
          <w:rFonts w:ascii="Times New Roman" w:eastAsia="Times New Roman" w:hAnsi="Times New Roman" w:cs="Times New Roman"/>
          <w:color w:val="000000"/>
          <w:sz w:val="24"/>
          <w:szCs w:val="24"/>
          <w:lang w:eastAsia="ru-RU"/>
        </w:rPr>
        <w:t>Общим выходным днем является воскресенье.</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3.13.   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При составлении расписаний  учебных  занятий при наличии возможности  учителям предусматривается один свободный день в неделю для методической работы. 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w:t>
      </w:r>
      <w:r w:rsidRPr="00A95116">
        <w:rPr>
          <w:rFonts w:ascii="Times New Roman" w:eastAsia="Times New Roman" w:hAnsi="Times New Roman" w:cs="Times New Roman"/>
          <w:color w:val="000000"/>
          <w:sz w:val="24"/>
          <w:szCs w:val="24"/>
          <w:vertAlign w:val="subscript"/>
          <w:lang w:eastAsia="ru-RU"/>
        </w:rPr>
        <w:t xml:space="preserve">, </w:t>
      </w:r>
      <w:r w:rsidRPr="00A95116">
        <w:rPr>
          <w:rFonts w:ascii="Times New Roman" w:eastAsia="Times New Roman" w:hAnsi="Times New Roman" w:cs="Times New Roman"/>
          <w:color w:val="000000"/>
          <w:sz w:val="24"/>
          <w:szCs w:val="24"/>
          <w:lang w:eastAsia="ru-RU"/>
        </w:rPr>
        <w:t>трудовыми  договорами,   должностными инструкциями.</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3.14.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w:t>
      </w:r>
      <w:r w:rsidRPr="00A95116">
        <w:rPr>
          <w:rFonts w:ascii="Times New Roman" w:eastAsia="Times New Roman" w:hAnsi="Times New Roman" w:cs="Times New Roman"/>
          <w:color w:val="000000"/>
          <w:sz w:val="24"/>
          <w:szCs w:val="24"/>
          <w:lang w:eastAsia="ru-RU"/>
        </w:rPr>
        <w:lastRenderedPageBreak/>
        <w:t xml:space="preserve">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нагрузки),определенной  им  до  начала  каникул,  с  сохранением  заработной  платы  в  установленном порядке.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3.15.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 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 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3.16.   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3.17.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w:t>
      </w:r>
      <w:r w:rsidRPr="00A95116">
        <w:rPr>
          <w:rFonts w:ascii="Times New Roman" w:eastAsia="Times New Roman" w:hAnsi="Times New Roman" w:cs="Times New Roman"/>
          <w:color w:val="000000"/>
          <w:sz w:val="24"/>
          <w:szCs w:val="24"/>
          <w:vertAlign w:val="subscript"/>
          <w:lang w:eastAsia="ru-RU"/>
        </w:rPr>
        <w:t>.</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Без   согласия   работников   допускается   привлечение   их   к   работе   в   случаях, определенных частью третьей статьи 113 ТК РФ. 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 Привлечение   работника   к   работе  в   выходные   и   нерабочие   праздничные   дни производится по письменному распоряжению работодателя</w:t>
      </w:r>
      <w:r w:rsidRPr="00A95116">
        <w:rPr>
          <w:rFonts w:ascii="Times New Roman" w:eastAsia="Times New Roman" w:hAnsi="Times New Roman" w:cs="Times New Roman"/>
          <w:color w:val="000000"/>
          <w:sz w:val="24"/>
          <w:szCs w:val="24"/>
          <w:vertAlign w:val="subscript"/>
          <w:lang w:eastAsia="ru-RU"/>
        </w:rPr>
        <w:t>.</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3.18.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3.19.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учреждения. Для  учителей, воспитателей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3.20.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Отпуск  за  первый  год  работы  предоставляется  работникам  по  истечении  шести месяцев  непрерывной  работы  в  учреждении,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 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3.21.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 О времени начала отпуска работник должен быть письменно </w:t>
      </w:r>
      <w:r w:rsidRPr="00A95116">
        <w:rPr>
          <w:rFonts w:ascii="Times New Roman" w:eastAsia="Times New Roman" w:hAnsi="Times New Roman" w:cs="Times New Roman"/>
          <w:color w:val="000000"/>
          <w:sz w:val="24"/>
          <w:szCs w:val="24"/>
          <w:lang w:eastAsia="ru-RU"/>
        </w:rPr>
        <w:lastRenderedPageBreak/>
        <w:t xml:space="preserve">извещен не позднее, чем за две недели до его начала. </w:t>
      </w:r>
      <w:r w:rsidR="00340BD7">
        <w:rPr>
          <w:rFonts w:ascii="Times New Roman" w:eastAsia="Times New Roman" w:hAnsi="Times New Roman" w:cs="Times New Roman"/>
          <w:color w:val="000000"/>
          <w:sz w:val="24"/>
          <w:szCs w:val="24"/>
          <w:lang w:eastAsia="ru-RU"/>
        </w:rPr>
        <w:t xml:space="preserve">Отпускные </w:t>
      </w:r>
      <w:r w:rsidRPr="00A95116">
        <w:rPr>
          <w:rFonts w:ascii="Times New Roman" w:eastAsia="Times New Roman" w:hAnsi="Times New Roman" w:cs="Times New Roman"/>
          <w:color w:val="000000"/>
          <w:sz w:val="24"/>
          <w:szCs w:val="24"/>
          <w:lang w:eastAsia="ru-RU"/>
        </w:rPr>
        <w:t>выплачива</w:t>
      </w:r>
      <w:r w:rsidR="00340BD7">
        <w:rPr>
          <w:rFonts w:ascii="Times New Roman" w:eastAsia="Times New Roman" w:hAnsi="Times New Roman" w:cs="Times New Roman"/>
          <w:color w:val="000000"/>
          <w:sz w:val="24"/>
          <w:szCs w:val="24"/>
          <w:lang w:eastAsia="ru-RU"/>
        </w:rPr>
        <w:t>ю</w:t>
      </w:r>
      <w:r w:rsidRPr="00A95116">
        <w:rPr>
          <w:rFonts w:ascii="Times New Roman" w:eastAsia="Times New Roman" w:hAnsi="Times New Roman" w:cs="Times New Roman"/>
          <w:color w:val="000000"/>
          <w:sz w:val="24"/>
          <w:szCs w:val="24"/>
          <w:lang w:eastAsia="ru-RU"/>
        </w:rPr>
        <w:t>тся не позднее, чем за три дня до его начала. Продление,  перенесение, разделение и отзыв из оплачиваемого  отпуска производится  с согласия работника в случаях, предусмотренных статьями 124-125 ТК РФ. По  согласованию между работником и работодателем ежегодный оплачиваемый  отпуск может быть поделен на 2 части. При этом хотя бы одна из частей этого отпуска должна быть не менее 14 календарных дней (на основании ст. 125 ТК РФ). Часть  отпуска, превышающая  28  календарных  дней,  по  просьбе  работника  может  быть заменена денежной компенсацией (ст. 126 ТК РФ).</w:t>
      </w:r>
    </w:p>
    <w:p w:rsidR="00A95116" w:rsidRPr="00A95116" w:rsidRDefault="00954759"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3.22. Работодатель </w:t>
      </w:r>
      <w:r w:rsidR="00A95116" w:rsidRPr="00A95116">
        <w:rPr>
          <w:rFonts w:ascii="Times New Roman" w:eastAsia="Times New Roman" w:hAnsi="Times New Roman" w:cs="Times New Roman"/>
          <w:color w:val="000000"/>
          <w:sz w:val="24"/>
          <w:szCs w:val="24"/>
          <w:lang w:eastAsia="ru-RU"/>
        </w:rPr>
        <w:t>обязан  предост</w:t>
      </w:r>
      <w:r>
        <w:rPr>
          <w:rFonts w:ascii="Times New Roman" w:eastAsia="Times New Roman" w:hAnsi="Times New Roman" w:cs="Times New Roman"/>
          <w:color w:val="000000"/>
          <w:sz w:val="24"/>
          <w:szCs w:val="24"/>
          <w:lang w:eastAsia="ru-RU"/>
        </w:rPr>
        <w:t xml:space="preserve">авлять  ежегодный </w:t>
      </w:r>
      <w:r w:rsidR="00A95116" w:rsidRPr="00A95116">
        <w:rPr>
          <w:rFonts w:ascii="Times New Roman" w:eastAsia="Times New Roman" w:hAnsi="Times New Roman" w:cs="Times New Roman"/>
          <w:color w:val="000000"/>
          <w:sz w:val="24"/>
          <w:szCs w:val="24"/>
          <w:lang w:eastAsia="ru-RU"/>
        </w:rPr>
        <w:t>дополнительный оплачиваемый  отпуск следующим работникам:</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за работу во вредных условиях труда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повару  - 6 рабочих дней (или 7 календарных);</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водителю школьного автобуса – 14 календарных дней;</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кочегару – 14 календарных  дней;</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за ненормированный рабочий день:</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 главному бухгалтеру – 7 календарных  дней.</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3.23.   При   исчислении   общей   продолжительности   ежегодного   оплачиваемого   отпуска дополнительные  оплачиваемые   отпуска  могут суммируются   с  ежегодным   основным оплачиваемым отпуском.</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3.24.   Ежегодный    оплачиваемый    отпуск    продлевается    в    случае    временной нетрудоспособности работника, наступившей во время отпуска. 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w:t>
      </w:r>
      <w:proofErr w:type="spellStart"/>
      <w:r w:rsidRPr="00A95116">
        <w:rPr>
          <w:rFonts w:ascii="Times New Roman" w:eastAsia="Times New Roman" w:hAnsi="Times New Roman" w:cs="Times New Roman"/>
          <w:color w:val="000000"/>
          <w:sz w:val="24"/>
          <w:szCs w:val="24"/>
          <w:lang w:eastAsia="ru-RU"/>
        </w:rPr>
        <w:t>дней.Денежная</w:t>
      </w:r>
      <w:proofErr w:type="spellEnd"/>
      <w:r w:rsidRPr="00A95116">
        <w:rPr>
          <w:rFonts w:ascii="Times New Roman" w:eastAsia="Times New Roman" w:hAnsi="Times New Roman" w:cs="Times New Roman"/>
          <w:color w:val="000000"/>
          <w:sz w:val="24"/>
          <w:szCs w:val="24"/>
          <w:lang w:eastAsia="ru-RU"/>
        </w:rPr>
        <w:t xml:space="preserve">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 При    исчислении    стажа    работы    при    выплате    денежной    компенсации    за неиспользованный отпуск при увольнении  необходимо учесть, что:</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1930 г. № 169).</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3.25.   Стороны     договорились    о     предоставлении     работникам     учреждения</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дополнительного оплачиваемого отпуска в следующих случаях:</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бракосочетание самого работника – 3 рабочих дня;</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бракосочетание детей –  1 рабочий день;</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рождение ребенка -  1 рабочий день;</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смерть родителей, супруга, супруги, детей, брата, сестры - 3 рабочих дня;</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председателю первичной  профсоюзной  организации -  4 рабочих дня в год;</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уполномоченному инспектору профсоюза по охране труда –  2  рабочих дня в год;</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членам выборных профсоюзных органов всех уровней – 2  рабочих дня;</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день начала учебного года родителям в случае поступления ребенка на учебу в первый</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класс общеобразовательного учебного заведения;</w:t>
      </w:r>
    </w:p>
    <w:p w:rsidR="0044665B"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lastRenderedPageBreak/>
        <w:t>-     руководителю и работникам образовательного учреждения, не пропустившим ни одного рабочего дня по болезни и не имеющим дисциплинарных взысканий по работе в течение учебного года 2 рабочих дня.</w:t>
      </w:r>
    </w:p>
    <w:p w:rsidR="0044665B" w:rsidRPr="0044665B" w:rsidRDefault="0044665B"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-прохождение полного курса вакцинации против новой коронавирусной инфекции( </w:t>
      </w:r>
      <w:r>
        <w:rPr>
          <w:rFonts w:ascii="Times New Roman" w:eastAsia="Times New Roman" w:hAnsi="Times New Roman" w:cs="Times New Roman"/>
          <w:color w:val="000000"/>
          <w:sz w:val="24"/>
          <w:szCs w:val="24"/>
          <w:lang w:val="en-US" w:eastAsia="ru-RU"/>
        </w:rPr>
        <w:t>COVID</w:t>
      </w:r>
      <w:r w:rsidRPr="0044665B">
        <w:rPr>
          <w:rFonts w:ascii="Times New Roman" w:eastAsia="Times New Roman" w:hAnsi="Times New Roman" w:cs="Times New Roman"/>
          <w:color w:val="000000"/>
          <w:sz w:val="24"/>
          <w:szCs w:val="24"/>
          <w:lang w:eastAsia="ru-RU"/>
        </w:rPr>
        <w:t>-19)</w:t>
      </w:r>
      <w:r>
        <w:rPr>
          <w:rFonts w:ascii="Times New Roman" w:eastAsia="Times New Roman" w:hAnsi="Times New Roman" w:cs="Times New Roman"/>
          <w:color w:val="000000"/>
          <w:sz w:val="24"/>
          <w:szCs w:val="24"/>
          <w:lang w:eastAsia="ru-RU"/>
        </w:rPr>
        <w:t>-1 рабочий день.</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27B40">
        <w:rPr>
          <w:rFonts w:ascii="Times New Roman" w:eastAsia="Times New Roman" w:hAnsi="Times New Roman" w:cs="Times New Roman"/>
          <w:color w:val="000000"/>
          <w:sz w:val="24"/>
          <w:szCs w:val="24"/>
          <w:lang w:eastAsia="ru-RU"/>
        </w:rPr>
        <w:t xml:space="preserve">3.26.   </w:t>
      </w:r>
      <w:r w:rsidR="00ED26D2" w:rsidRPr="00D27B40">
        <w:rPr>
          <w:rFonts w:ascii="Times New Roman" w:eastAsia="Times New Roman" w:hAnsi="Times New Roman" w:cs="Times New Roman"/>
          <w:color w:val="000000"/>
          <w:sz w:val="24"/>
          <w:szCs w:val="24"/>
          <w:lang w:eastAsia="ru-RU"/>
        </w:rPr>
        <w:t>Расчет средней заработной платы работникам, в том числе для оплаты отпуска и выплаты компенсаций за неиспользованный отпуск, производится исходя из фактически начисленной ему заработной платы и фактически отработанного им времени за 3 месяца, предшествующие моменту выплаты, если это не ухудшает положение работников по сравнению с суммой, рассчитанной в соответствии с п.4 ст.149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3.27.   Отпуска  без  сохранения  заработной  платы  предоставляются  работнику  по</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семейным   обстоятельствам   и   другим   уважительным   причинам   продолжительностью, определяемой по соглашению между работником и работодателем.</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3.28.   В  соответствии  со  ст.  128  ТК  РФ  по  семейным  обстоятельствам  и  другим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уважительным   причинам   работнику</w:t>
      </w:r>
      <w:r w:rsidRPr="00A95116">
        <w:rPr>
          <w:rFonts w:ascii="Times New Roman" w:eastAsia="Times New Roman" w:hAnsi="Times New Roman" w:cs="Times New Roman"/>
          <w:color w:val="000000"/>
          <w:sz w:val="24"/>
          <w:szCs w:val="24"/>
          <w:vertAlign w:val="subscript"/>
          <w:lang w:eastAsia="ru-RU"/>
        </w:rPr>
        <w:t xml:space="preserve">, </w:t>
      </w:r>
      <w:r w:rsidRPr="00A95116">
        <w:rPr>
          <w:rFonts w:ascii="Times New Roman" w:eastAsia="Times New Roman" w:hAnsi="Times New Roman" w:cs="Times New Roman"/>
          <w:color w:val="000000"/>
          <w:sz w:val="24"/>
          <w:szCs w:val="24"/>
          <w:lang w:eastAsia="ru-RU"/>
        </w:rPr>
        <w:t>по  его   письменному   заявлению</w:t>
      </w:r>
      <w:r w:rsidRPr="00A95116">
        <w:rPr>
          <w:rFonts w:ascii="Times New Roman" w:eastAsia="Times New Roman" w:hAnsi="Times New Roman" w:cs="Times New Roman"/>
          <w:color w:val="000000"/>
          <w:sz w:val="24"/>
          <w:szCs w:val="24"/>
          <w:vertAlign w:val="subscript"/>
          <w:lang w:eastAsia="ru-RU"/>
        </w:rPr>
        <w:t xml:space="preserve">, </w:t>
      </w:r>
      <w:r w:rsidRPr="00A95116">
        <w:rPr>
          <w:rFonts w:ascii="Times New Roman" w:eastAsia="Times New Roman" w:hAnsi="Times New Roman" w:cs="Times New Roman"/>
          <w:color w:val="000000"/>
          <w:sz w:val="24"/>
          <w:szCs w:val="24"/>
          <w:lang w:eastAsia="ru-RU"/>
        </w:rPr>
        <w:t xml:space="preserve">может   быть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предоставлен  отпуск  без  сохранения   заработной  платы,   продолжительность  которого</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определяется по соглашению между работником и работодателем. Работодатель  обязан  на  основании письменного  заявления  работника  предоставить отпуск без сохранения заработной платы в следующих случаях</w:t>
      </w:r>
      <w:r w:rsidRPr="00A95116">
        <w:rPr>
          <w:rFonts w:ascii="Times New Roman" w:eastAsia="Times New Roman" w:hAnsi="Times New Roman" w:cs="Times New Roman"/>
          <w:color w:val="000000"/>
          <w:sz w:val="24"/>
          <w:szCs w:val="24"/>
          <w:vertAlign w:val="subscript"/>
          <w:lang w:eastAsia="ru-RU"/>
        </w:rPr>
        <w:t>:</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работающим пенсионерам по старости до 14 календарных дней в году;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мужчинам, жены которых находятся в послеродовом отпуске - до 14 календарных дней;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работающим инвалидам -  до 60 календарных дней в году;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отцу при рождении ребенка в семье - до 5 календарных дней;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в связи с переездом на новое место жительства - 2 календарных дня;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для проводов детей в армию - до 5 календарных дней;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в случае регистрации брака работника (детей работника) </w:t>
      </w:r>
      <w:r w:rsidRPr="00A95116">
        <w:rPr>
          <w:rFonts w:ascii="Times New Roman" w:eastAsia="Times New Roman" w:hAnsi="Times New Roman" w:cs="Times New Roman"/>
          <w:color w:val="000000"/>
          <w:sz w:val="24"/>
          <w:szCs w:val="24"/>
          <w:vertAlign w:val="subscript"/>
          <w:lang w:eastAsia="ru-RU"/>
        </w:rPr>
        <w:t>-</w:t>
      </w:r>
      <w:r w:rsidRPr="00A95116">
        <w:rPr>
          <w:rFonts w:ascii="Times New Roman" w:eastAsia="Times New Roman" w:hAnsi="Times New Roman" w:cs="Times New Roman"/>
          <w:color w:val="000000"/>
          <w:sz w:val="24"/>
          <w:szCs w:val="24"/>
          <w:lang w:eastAsia="ru-RU"/>
        </w:rPr>
        <w:t xml:space="preserve">до 5 календарных дней;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на похороны близких родственников </w:t>
      </w:r>
      <w:r w:rsidRPr="00A95116">
        <w:rPr>
          <w:rFonts w:ascii="Times New Roman" w:eastAsia="Times New Roman" w:hAnsi="Times New Roman" w:cs="Times New Roman"/>
          <w:color w:val="000000"/>
          <w:sz w:val="24"/>
          <w:szCs w:val="24"/>
          <w:vertAlign w:val="subscript"/>
          <w:lang w:eastAsia="ru-RU"/>
        </w:rPr>
        <w:t>-</w:t>
      </w:r>
      <w:r w:rsidRPr="00A95116">
        <w:rPr>
          <w:rFonts w:ascii="Times New Roman" w:eastAsia="Times New Roman" w:hAnsi="Times New Roman" w:cs="Times New Roman"/>
          <w:color w:val="000000"/>
          <w:sz w:val="24"/>
          <w:szCs w:val="24"/>
          <w:lang w:eastAsia="ru-RU"/>
        </w:rPr>
        <w:t xml:space="preserve">до 5 календарных дней;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работникам, в связи с юбилейными датами (50, 55, 60 лет) </w:t>
      </w:r>
      <w:r w:rsidRPr="00A95116">
        <w:rPr>
          <w:rFonts w:ascii="Times New Roman" w:eastAsia="Times New Roman" w:hAnsi="Times New Roman" w:cs="Times New Roman"/>
          <w:color w:val="000000"/>
          <w:sz w:val="24"/>
          <w:szCs w:val="24"/>
          <w:vertAlign w:val="subscript"/>
          <w:lang w:eastAsia="ru-RU"/>
        </w:rPr>
        <w:t>-</w:t>
      </w:r>
      <w:r w:rsidRPr="00A95116">
        <w:rPr>
          <w:rFonts w:ascii="Times New Roman" w:eastAsia="Times New Roman" w:hAnsi="Times New Roman" w:cs="Times New Roman"/>
          <w:color w:val="000000"/>
          <w:sz w:val="24"/>
          <w:szCs w:val="24"/>
          <w:lang w:eastAsia="ru-RU"/>
        </w:rPr>
        <w:t>до 2</w:t>
      </w:r>
      <w:r w:rsidRPr="00A95116">
        <w:rPr>
          <w:rFonts w:ascii="Times New Roman" w:eastAsia="Times New Roman" w:hAnsi="Times New Roman" w:cs="Times New Roman"/>
          <w:color w:val="000000"/>
          <w:sz w:val="24"/>
          <w:szCs w:val="24"/>
          <w:vertAlign w:val="subscript"/>
          <w:lang w:eastAsia="ru-RU"/>
        </w:rPr>
        <w:t>-</w:t>
      </w:r>
      <w:r w:rsidRPr="00A95116">
        <w:rPr>
          <w:rFonts w:ascii="Times New Roman" w:eastAsia="Times New Roman" w:hAnsi="Times New Roman" w:cs="Times New Roman"/>
          <w:color w:val="000000"/>
          <w:sz w:val="24"/>
          <w:szCs w:val="24"/>
          <w:lang w:eastAsia="ru-RU"/>
        </w:rPr>
        <w:t xml:space="preserve">х календарных дней;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работникам,  для  ухода  за  заболевшим  членом  семьи  на  срок  согласно  заключению медицинского учреждения;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одиноким  женщинам,  опекунам,  воспитывающим  при  отсутствии  родителей  2</w:t>
      </w:r>
      <w:r w:rsidRPr="00A95116">
        <w:rPr>
          <w:rFonts w:ascii="Times New Roman" w:eastAsia="Times New Roman" w:hAnsi="Times New Roman" w:cs="Times New Roman"/>
          <w:color w:val="000000"/>
          <w:sz w:val="24"/>
          <w:szCs w:val="24"/>
          <w:vertAlign w:val="subscript"/>
          <w:lang w:eastAsia="ru-RU"/>
        </w:rPr>
        <w:t>-</w:t>
      </w:r>
      <w:r w:rsidRPr="00A95116">
        <w:rPr>
          <w:rFonts w:ascii="Times New Roman" w:eastAsia="Times New Roman" w:hAnsi="Times New Roman" w:cs="Times New Roman"/>
          <w:color w:val="000000"/>
          <w:sz w:val="24"/>
          <w:szCs w:val="24"/>
          <w:lang w:eastAsia="ru-RU"/>
        </w:rPr>
        <w:t xml:space="preserve">х  и более детей в возрасте до 14 лет-14 календарных дней; </w:t>
      </w:r>
    </w:p>
    <w:p w:rsidR="00954759"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по семейным обстоятельствам - до 3 календарных дней. </w:t>
      </w:r>
    </w:p>
    <w:p w:rsidR="00A95116" w:rsidRPr="00A95116" w:rsidRDefault="00954759"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3.29. Педагогическим работникам не реже, чем через каждые десять лет </w:t>
      </w:r>
      <w:r w:rsidR="00A95116" w:rsidRPr="00A95116">
        <w:rPr>
          <w:rFonts w:ascii="Times New Roman" w:eastAsia="Times New Roman" w:hAnsi="Times New Roman" w:cs="Times New Roman"/>
          <w:color w:val="000000"/>
          <w:sz w:val="24"/>
          <w:szCs w:val="24"/>
          <w:lang w:eastAsia="ru-RU"/>
        </w:rPr>
        <w:t>непрерывной педагогической работы</w:t>
      </w:r>
      <w:r>
        <w:rPr>
          <w:rFonts w:ascii="Times New Roman" w:eastAsia="Times New Roman" w:hAnsi="Times New Roman" w:cs="Times New Roman"/>
          <w:color w:val="000000"/>
          <w:sz w:val="24"/>
          <w:szCs w:val="24"/>
          <w:lang w:eastAsia="ru-RU"/>
        </w:rPr>
        <w:t xml:space="preserve">, </w:t>
      </w:r>
      <w:r w:rsidR="00A95116" w:rsidRPr="00A95116">
        <w:rPr>
          <w:rFonts w:ascii="Times New Roman" w:eastAsia="Times New Roman" w:hAnsi="Times New Roman" w:cs="Times New Roman"/>
          <w:color w:val="000000"/>
          <w:sz w:val="24"/>
          <w:szCs w:val="24"/>
          <w:lang w:eastAsia="ru-RU"/>
        </w:rPr>
        <w:t xml:space="preserve"> предоставляется  длительный отпуск сроком до </w:t>
      </w:r>
      <w:r>
        <w:rPr>
          <w:rFonts w:ascii="Times New Roman" w:eastAsia="Times New Roman" w:hAnsi="Times New Roman" w:cs="Times New Roman"/>
          <w:color w:val="000000"/>
          <w:sz w:val="24"/>
          <w:szCs w:val="24"/>
          <w:lang w:eastAsia="ru-RU"/>
        </w:rPr>
        <w:t xml:space="preserve">одного года    в    порядке, установленном  федеральным  органом  исполнительной </w:t>
      </w:r>
      <w:r w:rsidR="00A95116" w:rsidRPr="00A95116">
        <w:rPr>
          <w:rFonts w:ascii="Times New Roman" w:eastAsia="Times New Roman" w:hAnsi="Times New Roman" w:cs="Times New Roman"/>
          <w:color w:val="000000"/>
          <w:sz w:val="24"/>
          <w:szCs w:val="24"/>
          <w:lang w:eastAsia="ru-RU"/>
        </w:rPr>
        <w:t xml:space="preserve"> вла</w:t>
      </w:r>
      <w:r>
        <w:rPr>
          <w:rFonts w:ascii="Times New Roman" w:eastAsia="Times New Roman" w:hAnsi="Times New Roman" w:cs="Times New Roman"/>
          <w:color w:val="000000"/>
          <w:sz w:val="24"/>
          <w:szCs w:val="24"/>
          <w:lang w:eastAsia="ru-RU"/>
        </w:rPr>
        <w:t xml:space="preserve">сти, осуществляющим   функции по выработке государственной </w:t>
      </w:r>
      <w:r w:rsidR="00A95116" w:rsidRPr="00A95116">
        <w:rPr>
          <w:rFonts w:ascii="Times New Roman" w:eastAsia="Times New Roman" w:hAnsi="Times New Roman" w:cs="Times New Roman"/>
          <w:color w:val="000000"/>
          <w:sz w:val="24"/>
          <w:szCs w:val="24"/>
          <w:lang w:eastAsia="ru-RU"/>
        </w:rPr>
        <w:t xml:space="preserve"> политики   и   нормативно</w:t>
      </w:r>
      <w:r w:rsidR="00FE6FB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правовому   регулированию   в сфере </w:t>
      </w:r>
      <w:r w:rsidR="00A95116" w:rsidRPr="00A95116">
        <w:rPr>
          <w:rFonts w:ascii="Times New Roman" w:eastAsia="Times New Roman" w:hAnsi="Times New Roman" w:cs="Times New Roman"/>
          <w:color w:val="000000"/>
          <w:sz w:val="24"/>
          <w:szCs w:val="24"/>
          <w:lang w:eastAsia="ru-RU"/>
        </w:rPr>
        <w:t>образования</w:t>
      </w:r>
      <w:r>
        <w:rPr>
          <w:rFonts w:ascii="Times New Roman" w:eastAsia="Times New Roman" w:hAnsi="Times New Roman" w:cs="Times New Roman"/>
          <w:color w:val="000000"/>
          <w:sz w:val="24"/>
          <w:szCs w:val="24"/>
          <w:lang w:eastAsia="ru-RU"/>
        </w:rPr>
        <w:t xml:space="preserve"> (подпункт 4 пункта 5 статьи </w:t>
      </w:r>
      <w:r w:rsidR="00A95116" w:rsidRPr="00A95116">
        <w:rPr>
          <w:rFonts w:ascii="Times New Roman" w:eastAsia="Times New Roman" w:hAnsi="Times New Roman" w:cs="Times New Roman"/>
          <w:color w:val="000000"/>
          <w:sz w:val="24"/>
          <w:szCs w:val="24"/>
          <w:lang w:eastAsia="ru-RU"/>
        </w:rPr>
        <w:t>47 Федерального закона «Об образовании в Российской Федерации», статья 335 ТК РФ).</w:t>
      </w:r>
      <w:r>
        <w:rPr>
          <w:rFonts w:ascii="Times New Roman" w:eastAsia="Times New Roman" w:hAnsi="Times New Roman" w:cs="Times New Roman"/>
          <w:color w:val="000000"/>
          <w:sz w:val="24"/>
          <w:szCs w:val="24"/>
          <w:lang w:eastAsia="ru-RU"/>
        </w:rPr>
        <w:t xml:space="preserve">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3.30.     Выборный орган первичной профсоюзной организации обязуется:</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3.30.1.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3.30.2. 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lastRenderedPageBreak/>
        <w:t>3.30.3. Вносить работодателю представления об устранении выявленных нарушений.</w:t>
      </w:r>
    </w:p>
    <w:p w:rsidR="00A95116" w:rsidRPr="00A95116" w:rsidRDefault="00A95116" w:rsidP="008D445B">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A95116">
        <w:rPr>
          <w:rFonts w:ascii="Times New Roman" w:eastAsia="Times New Roman" w:hAnsi="Times New Roman" w:cs="Times New Roman"/>
          <w:b/>
          <w:color w:val="000000"/>
          <w:sz w:val="24"/>
          <w:szCs w:val="24"/>
          <w:lang w:eastAsia="ru-RU"/>
        </w:rPr>
        <w:t>IV. ОПЛАТА И НОРМИРОВАНИЕ ТРУДА</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4.1. Оплата труда работников осуществляется  в соответствии со статьями 135, 144, 145  Трудового кодекса Российской Федерации,   постановлени</w:t>
      </w:r>
      <w:r w:rsidR="00BA3726">
        <w:rPr>
          <w:rFonts w:ascii="Times New Roman" w:eastAsia="Times New Roman" w:hAnsi="Times New Roman" w:cs="Times New Roman"/>
          <w:color w:val="000000"/>
          <w:sz w:val="24"/>
          <w:szCs w:val="24"/>
          <w:lang w:eastAsia="ru-RU"/>
        </w:rPr>
        <w:t>ями</w:t>
      </w:r>
      <w:r w:rsidRPr="00A95116">
        <w:rPr>
          <w:rFonts w:ascii="Times New Roman" w:eastAsia="Times New Roman" w:hAnsi="Times New Roman" w:cs="Times New Roman"/>
          <w:color w:val="000000"/>
          <w:sz w:val="24"/>
          <w:szCs w:val="24"/>
          <w:lang w:eastAsia="ru-RU"/>
        </w:rPr>
        <w:t xml:space="preserve"> Правительства  Ивановской области</w:t>
      </w:r>
      <w:r w:rsidR="00BA3726">
        <w:rPr>
          <w:rFonts w:ascii="Times New Roman" w:eastAsia="Times New Roman" w:hAnsi="Times New Roman" w:cs="Times New Roman"/>
          <w:color w:val="000000"/>
          <w:sz w:val="24"/>
          <w:szCs w:val="24"/>
          <w:lang w:eastAsia="ru-RU"/>
        </w:rPr>
        <w:t>, п</w:t>
      </w:r>
      <w:r w:rsidRPr="00A95116">
        <w:rPr>
          <w:rFonts w:ascii="Times New Roman" w:eastAsia="Times New Roman" w:hAnsi="Times New Roman" w:cs="Times New Roman"/>
          <w:color w:val="000000"/>
          <w:sz w:val="24"/>
          <w:szCs w:val="24"/>
          <w:lang w:eastAsia="ru-RU"/>
        </w:rPr>
        <w:t xml:space="preserve">остановлением   Главы   администрации   Шуйского   муниципального   района , </w:t>
      </w:r>
      <w:r w:rsidR="00BA3726">
        <w:rPr>
          <w:rFonts w:ascii="Times New Roman" w:eastAsia="Times New Roman" w:hAnsi="Times New Roman" w:cs="Times New Roman"/>
          <w:color w:val="000000"/>
          <w:sz w:val="24"/>
          <w:szCs w:val="24"/>
          <w:lang w:eastAsia="ru-RU"/>
        </w:rPr>
        <w:t>Т</w:t>
      </w:r>
      <w:r w:rsidRPr="00A95116">
        <w:rPr>
          <w:rFonts w:ascii="Times New Roman" w:eastAsia="Times New Roman" w:hAnsi="Times New Roman" w:cs="Times New Roman"/>
          <w:color w:val="000000"/>
          <w:sz w:val="24"/>
          <w:szCs w:val="24"/>
          <w:lang w:eastAsia="ru-RU"/>
        </w:rPr>
        <w:t xml:space="preserve">иповым положением о  системе оплаты  труда  работников  образовательных  учреждений   Шуйского  муниципального района  и  структурных  подразделений,  подведомственных  Управлению  образования администрации Шуйского муниципального района» (в действующей редакции). </w:t>
      </w:r>
    </w:p>
    <w:p w:rsidR="00BA3726" w:rsidRDefault="00A95116" w:rsidP="008D445B">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4.2.  Заработная  плата  работников   формируется   в  соответствии  с  Положением   о системе оплаты труда работников </w:t>
      </w:r>
      <w:r w:rsidRPr="00A95116">
        <w:rPr>
          <w:rFonts w:ascii="Times New Roman" w:eastAsia="Times New Roman" w:hAnsi="Times New Roman" w:cs="Times New Roman"/>
          <w:b/>
          <w:color w:val="000000"/>
          <w:sz w:val="24"/>
          <w:szCs w:val="24"/>
          <w:lang w:eastAsia="ru-RU"/>
        </w:rPr>
        <w:t>(Приложение 2).</w:t>
      </w:r>
    </w:p>
    <w:p w:rsidR="00A95116" w:rsidRPr="00A95116" w:rsidRDefault="00BA372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A3726">
        <w:rPr>
          <w:rFonts w:ascii="Times New Roman" w:eastAsia="Times New Roman" w:hAnsi="Times New Roman" w:cs="Times New Roman"/>
          <w:b/>
          <w:color w:val="000000"/>
          <w:sz w:val="24"/>
          <w:szCs w:val="24"/>
          <w:lang w:eastAsia="ru-RU"/>
        </w:rPr>
        <w:t xml:space="preserve">Оплата   неаудиторной   занятости   работникам   производится   в   соответствии   с Положением о неаудиторной занятости педагогических работников  (Приложение </w:t>
      </w:r>
      <w:r>
        <w:rPr>
          <w:rFonts w:ascii="Times New Roman" w:eastAsia="Times New Roman" w:hAnsi="Times New Roman" w:cs="Times New Roman"/>
          <w:b/>
          <w:color w:val="000000"/>
          <w:sz w:val="24"/>
          <w:szCs w:val="24"/>
          <w:lang w:eastAsia="ru-RU"/>
        </w:rPr>
        <w:t>5</w:t>
      </w:r>
      <w:r w:rsidRPr="00BA3726">
        <w:rPr>
          <w:rFonts w:ascii="Times New Roman" w:eastAsia="Times New Roman" w:hAnsi="Times New Roman" w:cs="Times New Roman"/>
          <w:b/>
          <w:color w:val="000000"/>
          <w:sz w:val="24"/>
          <w:szCs w:val="24"/>
          <w:lang w:eastAsia="ru-RU"/>
        </w:rPr>
        <w:t>).</w:t>
      </w:r>
    </w:p>
    <w:p w:rsidR="00BA372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4.3. </w:t>
      </w:r>
      <w:r w:rsidR="00BA3726">
        <w:rPr>
          <w:rFonts w:ascii="Times New Roman" w:eastAsia="Times New Roman" w:hAnsi="Times New Roman" w:cs="Times New Roman"/>
          <w:color w:val="000000"/>
          <w:sz w:val="24"/>
          <w:szCs w:val="24"/>
          <w:lang w:eastAsia="ru-RU"/>
        </w:rPr>
        <w:t xml:space="preserve">Размер компенсационных выплат работни </w:t>
      </w:r>
      <w:proofErr w:type="spellStart"/>
      <w:r w:rsidR="00BA3726">
        <w:rPr>
          <w:rFonts w:ascii="Times New Roman" w:eastAsia="Times New Roman" w:hAnsi="Times New Roman" w:cs="Times New Roman"/>
          <w:color w:val="000000"/>
          <w:sz w:val="24"/>
          <w:szCs w:val="24"/>
          <w:lang w:eastAsia="ru-RU"/>
        </w:rPr>
        <w:t>кам</w:t>
      </w:r>
      <w:proofErr w:type="spellEnd"/>
      <w:r w:rsidR="00BA3726">
        <w:rPr>
          <w:rFonts w:ascii="Times New Roman" w:eastAsia="Times New Roman" w:hAnsi="Times New Roman" w:cs="Times New Roman"/>
          <w:color w:val="000000"/>
          <w:sz w:val="24"/>
          <w:szCs w:val="24"/>
          <w:lang w:eastAsia="ru-RU"/>
        </w:rPr>
        <w:t xml:space="preserve"> школы устанавливается в соответствии с п.п.4.12-4.17 Коллективного договора и раздела 3 Положения о системе оплаты труда работников МКОУ </w:t>
      </w:r>
      <w:proofErr w:type="spellStart"/>
      <w:r w:rsidR="00BA3726">
        <w:rPr>
          <w:rFonts w:ascii="Times New Roman" w:eastAsia="Times New Roman" w:hAnsi="Times New Roman" w:cs="Times New Roman"/>
          <w:color w:val="000000"/>
          <w:sz w:val="24"/>
          <w:szCs w:val="24"/>
          <w:lang w:eastAsia="ru-RU"/>
        </w:rPr>
        <w:t>Клочковская</w:t>
      </w:r>
      <w:proofErr w:type="spellEnd"/>
      <w:r w:rsidR="00BA3726">
        <w:rPr>
          <w:rFonts w:ascii="Times New Roman" w:eastAsia="Times New Roman" w:hAnsi="Times New Roman" w:cs="Times New Roman"/>
          <w:color w:val="000000"/>
          <w:sz w:val="24"/>
          <w:szCs w:val="24"/>
          <w:lang w:eastAsia="ru-RU"/>
        </w:rPr>
        <w:t xml:space="preserve"> НШ. </w:t>
      </w:r>
    </w:p>
    <w:p w:rsidR="00A95116" w:rsidRDefault="00BA372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Значения повышающих коэффициентов работникам устанавливаются  на основании  Положения о распределении специальной части ФОТ педагогических работников МКОУ </w:t>
      </w:r>
      <w:proofErr w:type="spellStart"/>
      <w:r>
        <w:rPr>
          <w:rFonts w:ascii="Times New Roman" w:eastAsia="Times New Roman" w:hAnsi="Times New Roman" w:cs="Times New Roman"/>
          <w:color w:val="000000"/>
          <w:sz w:val="24"/>
          <w:szCs w:val="24"/>
          <w:lang w:eastAsia="ru-RU"/>
        </w:rPr>
        <w:t>Клочковская</w:t>
      </w:r>
      <w:proofErr w:type="spellEnd"/>
      <w:r>
        <w:rPr>
          <w:rFonts w:ascii="Times New Roman" w:eastAsia="Times New Roman" w:hAnsi="Times New Roman" w:cs="Times New Roman"/>
          <w:color w:val="000000"/>
          <w:sz w:val="24"/>
          <w:szCs w:val="24"/>
          <w:lang w:eastAsia="ru-RU"/>
        </w:rPr>
        <w:t xml:space="preserve"> НШ( Приложение №3)</w:t>
      </w:r>
    </w:p>
    <w:p w:rsidR="00BA3726" w:rsidRDefault="00BA372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Выплаты стимулирующего характера работникам школы устанавливаются в соответствии с Положением о стимулирующих выплатах</w:t>
      </w:r>
      <w:r w:rsidR="00C923A5">
        <w:rPr>
          <w:rFonts w:ascii="Times New Roman" w:eastAsia="Times New Roman" w:hAnsi="Times New Roman" w:cs="Times New Roman"/>
          <w:color w:val="000000"/>
          <w:sz w:val="24"/>
          <w:szCs w:val="24"/>
          <w:lang w:eastAsia="ru-RU"/>
        </w:rPr>
        <w:t xml:space="preserve"> </w:t>
      </w:r>
      <w:r w:rsidRPr="00BA3726">
        <w:rPr>
          <w:rFonts w:ascii="Times New Roman" w:eastAsia="Times New Roman" w:hAnsi="Times New Roman" w:cs="Times New Roman"/>
          <w:color w:val="000000"/>
          <w:sz w:val="24"/>
          <w:szCs w:val="24"/>
          <w:lang w:eastAsia="ru-RU"/>
        </w:rPr>
        <w:t>работник</w:t>
      </w:r>
      <w:r>
        <w:rPr>
          <w:rFonts w:ascii="Times New Roman" w:eastAsia="Times New Roman" w:hAnsi="Times New Roman" w:cs="Times New Roman"/>
          <w:color w:val="000000"/>
          <w:sz w:val="24"/>
          <w:szCs w:val="24"/>
          <w:lang w:eastAsia="ru-RU"/>
        </w:rPr>
        <w:t>ам</w:t>
      </w:r>
      <w:r w:rsidRPr="00BA3726">
        <w:rPr>
          <w:rFonts w:ascii="Times New Roman" w:eastAsia="Times New Roman" w:hAnsi="Times New Roman" w:cs="Times New Roman"/>
          <w:color w:val="000000"/>
          <w:sz w:val="24"/>
          <w:szCs w:val="24"/>
          <w:lang w:eastAsia="ru-RU"/>
        </w:rPr>
        <w:t xml:space="preserve"> МКОУ </w:t>
      </w:r>
      <w:proofErr w:type="spellStart"/>
      <w:r w:rsidRPr="00BA3726">
        <w:rPr>
          <w:rFonts w:ascii="Times New Roman" w:eastAsia="Times New Roman" w:hAnsi="Times New Roman" w:cs="Times New Roman"/>
          <w:color w:val="000000"/>
          <w:sz w:val="24"/>
          <w:szCs w:val="24"/>
          <w:lang w:eastAsia="ru-RU"/>
        </w:rPr>
        <w:t>КлочковскаяНШ</w:t>
      </w:r>
      <w:proofErr w:type="spellEnd"/>
      <w:r w:rsidRPr="00BA3726">
        <w:rPr>
          <w:rFonts w:ascii="Times New Roman" w:eastAsia="Times New Roman" w:hAnsi="Times New Roman" w:cs="Times New Roman"/>
          <w:color w:val="000000"/>
          <w:sz w:val="24"/>
          <w:szCs w:val="24"/>
          <w:lang w:eastAsia="ru-RU"/>
        </w:rPr>
        <w:t>( Приложение №</w:t>
      </w:r>
      <w:r>
        <w:rPr>
          <w:rFonts w:ascii="Times New Roman" w:eastAsia="Times New Roman" w:hAnsi="Times New Roman" w:cs="Times New Roman"/>
          <w:color w:val="000000"/>
          <w:sz w:val="24"/>
          <w:szCs w:val="24"/>
          <w:lang w:eastAsia="ru-RU"/>
        </w:rPr>
        <w:t>4</w:t>
      </w:r>
      <w:r w:rsidRPr="00BA3726">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
    <w:p w:rsidR="00BA3726" w:rsidRPr="00A95116" w:rsidRDefault="00BA372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Стимулирующие выплаты работникам по результатам труда распределяются Управляющим Советом школы по представлению руководителя дважды в год; в январе и августе.</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4.</w:t>
      </w:r>
      <w:r w:rsidR="00BA3726">
        <w:rPr>
          <w:rFonts w:ascii="Times New Roman" w:eastAsia="Times New Roman" w:hAnsi="Times New Roman" w:cs="Times New Roman"/>
          <w:color w:val="000000"/>
          <w:sz w:val="24"/>
          <w:szCs w:val="24"/>
          <w:lang w:eastAsia="ru-RU"/>
        </w:rPr>
        <w:t>4</w:t>
      </w:r>
      <w:r w:rsidRPr="00A95116">
        <w:rPr>
          <w:rFonts w:ascii="Times New Roman" w:eastAsia="Times New Roman" w:hAnsi="Times New Roman" w:cs="Times New Roman"/>
          <w:color w:val="000000"/>
          <w:sz w:val="24"/>
          <w:szCs w:val="24"/>
          <w:lang w:eastAsia="ru-RU"/>
        </w:rPr>
        <w:t>.    Работникам   учреждения    может   быть   оказана   материальная    помощь, направленная   на   оказание   поддержки   в   ситуациях, существенно   влияющих   наихматериальное  положение</w:t>
      </w:r>
      <w:r w:rsidRPr="00A856BC">
        <w:rPr>
          <w:rFonts w:ascii="Times New Roman" w:eastAsia="Times New Roman" w:hAnsi="Times New Roman" w:cs="Times New Roman"/>
          <w:color w:val="000000"/>
          <w:sz w:val="24"/>
          <w:szCs w:val="24"/>
          <w:lang w:eastAsia="ru-RU"/>
        </w:rPr>
        <w:t xml:space="preserve">в   соответствии  с  Положением   </w:t>
      </w:r>
      <w:r w:rsidR="00954759">
        <w:rPr>
          <w:rFonts w:ascii="Times New Roman" w:eastAsia="Times New Roman" w:hAnsi="Times New Roman" w:cs="Times New Roman"/>
          <w:color w:val="000000"/>
          <w:sz w:val="24"/>
          <w:szCs w:val="24"/>
          <w:lang w:eastAsia="ru-RU"/>
        </w:rPr>
        <w:t>о системе оплаты труда работников пункт 5 . (Приложение 2)</w:t>
      </w:r>
    </w:p>
    <w:p w:rsidR="00BA3726" w:rsidRPr="00BA372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21C6B">
        <w:rPr>
          <w:rFonts w:ascii="Times New Roman" w:eastAsia="Times New Roman" w:hAnsi="Times New Roman" w:cs="Times New Roman"/>
          <w:color w:val="000000"/>
          <w:sz w:val="24"/>
          <w:szCs w:val="24"/>
          <w:lang w:eastAsia="ru-RU"/>
        </w:rPr>
        <w:t>4.</w:t>
      </w:r>
      <w:r w:rsidR="00BA3726" w:rsidRPr="00121C6B">
        <w:rPr>
          <w:rFonts w:ascii="Times New Roman" w:eastAsia="Times New Roman" w:hAnsi="Times New Roman" w:cs="Times New Roman"/>
          <w:color w:val="000000"/>
          <w:sz w:val="24"/>
          <w:szCs w:val="24"/>
          <w:lang w:eastAsia="ru-RU"/>
        </w:rPr>
        <w:t>5</w:t>
      </w:r>
      <w:r w:rsidRPr="00121C6B">
        <w:rPr>
          <w:rFonts w:ascii="Times New Roman" w:eastAsia="Times New Roman" w:hAnsi="Times New Roman" w:cs="Times New Roman"/>
          <w:color w:val="000000"/>
          <w:sz w:val="24"/>
          <w:szCs w:val="24"/>
          <w:lang w:eastAsia="ru-RU"/>
        </w:rPr>
        <w:t>.</w:t>
      </w:r>
      <w:r w:rsidR="00BA3726" w:rsidRPr="00BA3726">
        <w:rPr>
          <w:rFonts w:ascii="Times New Roman" w:eastAsia="Times New Roman" w:hAnsi="Times New Roman" w:cs="Times New Roman"/>
          <w:color w:val="000000"/>
          <w:sz w:val="24"/>
          <w:szCs w:val="24"/>
          <w:lang w:eastAsia="ru-RU"/>
        </w:rPr>
        <w:t xml:space="preserve">Заработная  плата  выплачивается  работникам  за  текущий  месяц  не  реже  чем каждые  полмесяца  в   денежной  форме  путем  перечисления  причитающихся  денежных средств на расчетный счет Работника. Днями выплаты  заработной платы  являются:   22  число  текущего  месяца  и 7 число следующего месяца. Дата </w:t>
      </w:r>
      <w:proofErr w:type="spellStart"/>
      <w:r w:rsidR="00BA3726" w:rsidRPr="00BA3726">
        <w:rPr>
          <w:rFonts w:ascii="Times New Roman" w:eastAsia="Times New Roman" w:hAnsi="Times New Roman" w:cs="Times New Roman"/>
          <w:color w:val="000000"/>
          <w:sz w:val="24"/>
          <w:szCs w:val="24"/>
          <w:lang w:eastAsia="ru-RU"/>
        </w:rPr>
        <w:t>межрасчётных</w:t>
      </w:r>
      <w:proofErr w:type="spellEnd"/>
      <w:r w:rsidR="00BA3726" w:rsidRPr="00BA3726">
        <w:rPr>
          <w:rFonts w:ascii="Times New Roman" w:eastAsia="Times New Roman" w:hAnsi="Times New Roman" w:cs="Times New Roman"/>
          <w:color w:val="000000"/>
          <w:sz w:val="24"/>
          <w:szCs w:val="24"/>
          <w:lang w:eastAsia="ru-RU"/>
        </w:rPr>
        <w:t xml:space="preserve"> выплат (премии, </w:t>
      </w:r>
      <w:proofErr w:type="spellStart"/>
      <w:r w:rsidR="00BA3726" w:rsidRPr="00BA3726">
        <w:rPr>
          <w:rFonts w:ascii="Times New Roman" w:eastAsia="Times New Roman" w:hAnsi="Times New Roman" w:cs="Times New Roman"/>
          <w:color w:val="000000"/>
          <w:sz w:val="24"/>
          <w:szCs w:val="24"/>
          <w:lang w:eastAsia="ru-RU"/>
        </w:rPr>
        <w:t>мат.помощьи.тд</w:t>
      </w:r>
      <w:proofErr w:type="spellEnd"/>
      <w:r w:rsidR="00BA3726" w:rsidRPr="00BA3726">
        <w:rPr>
          <w:rFonts w:ascii="Times New Roman" w:eastAsia="Times New Roman" w:hAnsi="Times New Roman" w:cs="Times New Roman"/>
          <w:color w:val="000000"/>
          <w:sz w:val="24"/>
          <w:szCs w:val="24"/>
          <w:lang w:eastAsia="ru-RU"/>
        </w:rPr>
        <w:t>) не зависит от даты выплаты заработной платы. При совпадении дня выплаты с выходным или нерабочим праздничным днем выплата заработной платы производится накануне этого дня. При выплате заработной платы работнику вручается расчетный листок, с указанием:</w:t>
      </w:r>
    </w:p>
    <w:p w:rsidR="00BA3726" w:rsidRPr="00BA3726" w:rsidRDefault="00BA372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A3726">
        <w:rPr>
          <w:rFonts w:ascii="Times New Roman" w:eastAsia="Times New Roman" w:hAnsi="Times New Roman" w:cs="Times New Roman"/>
          <w:color w:val="000000"/>
          <w:sz w:val="24"/>
          <w:szCs w:val="24"/>
          <w:lang w:eastAsia="ru-RU"/>
        </w:rPr>
        <w:t>-  составных  частей  заработной  платы,  причитающейся  ему  за  соответствующий период;</w:t>
      </w:r>
    </w:p>
    <w:p w:rsidR="00BA3726" w:rsidRPr="00BA3726" w:rsidRDefault="00BA372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A3726">
        <w:rPr>
          <w:rFonts w:ascii="Times New Roman" w:eastAsia="Times New Roman" w:hAnsi="Times New Roman" w:cs="Times New Roman"/>
          <w:color w:val="000000"/>
          <w:sz w:val="24"/>
          <w:szCs w:val="24"/>
          <w:lang w:eastAsia="ru-RU"/>
        </w:rPr>
        <w:t xml:space="preserve">-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w:t>
      </w:r>
    </w:p>
    <w:p w:rsidR="00BA3726" w:rsidRPr="00BA3726" w:rsidRDefault="00BA372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A3726">
        <w:rPr>
          <w:rFonts w:ascii="Times New Roman" w:eastAsia="Times New Roman" w:hAnsi="Times New Roman" w:cs="Times New Roman"/>
          <w:color w:val="000000"/>
          <w:sz w:val="24"/>
          <w:szCs w:val="24"/>
          <w:lang w:eastAsia="ru-RU"/>
        </w:rPr>
        <w:t>- оплаты отпуска, выплат при увольнении и (или) других выплат, причитающихся работнику;</w:t>
      </w:r>
    </w:p>
    <w:p w:rsidR="00BA3726" w:rsidRPr="00BA3726" w:rsidRDefault="00BA372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A3726">
        <w:rPr>
          <w:rFonts w:ascii="Times New Roman" w:eastAsia="Times New Roman" w:hAnsi="Times New Roman" w:cs="Times New Roman"/>
          <w:color w:val="000000"/>
          <w:sz w:val="24"/>
          <w:szCs w:val="24"/>
          <w:lang w:eastAsia="ru-RU"/>
        </w:rPr>
        <w:t>- размеров и оснований произведенных удержаний;</w:t>
      </w:r>
    </w:p>
    <w:p w:rsidR="00BA3726" w:rsidRPr="00BA3726" w:rsidRDefault="00BA372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A3726">
        <w:rPr>
          <w:rFonts w:ascii="Times New Roman" w:eastAsia="Times New Roman" w:hAnsi="Times New Roman" w:cs="Times New Roman"/>
          <w:color w:val="000000"/>
          <w:sz w:val="24"/>
          <w:szCs w:val="24"/>
          <w:lang w:eastAsia="ru-RU"/>
        </w:rPr>
        <w:t>- общей денежной суммы, подлежащей выплате.</w:t>
      </w:r>
    </w:p>
    <w:p w:rsidR="00A95116" w:rsidRPr="00A95116" w:rsidRDefault="00BA372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A3726">
        <w:rPr>
          <w:rFonts w:ascii="Times New Roman" w:eastAsia="Times New Roman" w:hAnsi="Times New Roman" w:cs="Times New Roman"/>
          <w:color w:val="000000"/>
          <w:sz w:val="24"/>
          <w:szCs w:val="24"/>
          <w:lang w:eastAsia="ru-RU"/>
        </w:rPr>
        <w:t>Форма расчетного  листка  утверждается  работодателем  с  учетом  мнения  выборного органа первичной профсоюзной организации.</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4.</w:t>
      </w:r>
      <w:r w:rsidR="00BA3726">
        <w:rPr>
          <w:rFonts w:ascii="Times New Roman" w:eastAsia="Times New Roman" w:hAnsi="Times New Roman" w:cs="Times New Roman"/>
          <w:color w:val="000000"/>
          <w:sz w:val="24"/>
          <w:szCs w:val="24"/>
          <w:lang w:eastAsia="ru-RU"/>
        </w:rPr>
        <w:t>6</w:t>
      </w:r>
      <w:r w:rsidRPr="00A95116">
        <w:rPr>
          <w:rFonts w:ascii="Times New Roman" w:eastAsia="Times New Roman" w:hAnsi="Times New Roman" w:cs="Times New Roman"/>
          <w:color w:val="000000"/>
          <w:sz w:val="24"/>
          <w:szCs w:val="24"/>
          <w:lang w:eastAsia="ru-RU"/>
        </w:rPr>
        <w:t xml:space="preserve">.  Заработная  плата  исчисляется  в  соответствии  с  трудовым  законодательством  и включает  в  себя  ставки  заработной  платы,  оклады  (должностные  оклады);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доплаты  и надбавки  компенсационного  характера,  в  том  числе  за  работу  во  вредных  и  тяжелых  условиях  труда;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за  работу  в  условиях,  отклоняющихся  от  нормальных  (при  выполнении работ различной квалификации, совмещении профессий (должностей)), сверхурочной работе,</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работе в  ночное время,  выходные и нерабочие  праздничные дни и при выполнении работ в</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других   условиях,   отклоняющихся   от   нормальных);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lastRenderedPageBreak/>
        <w:t xml:space="preserve">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выплаты стимулирующего характера.</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4.</w:t>
      </w:r>
      <w:r w:rsidR="00BA3726">
        <w:rPr>
          <w:rFonts w:ascii="Times New Roman" w:eastAsia="Times New Roman" w:hAnsi="Times New Roman" w:cs="Times New Roman"/>
          <w:color w:val="000000"/>
          <w:sz w:val="24"/>
          <w:szCs w:val="24"/>
          <w:lang w:eastAsia="ru-RU"/>
        </w:rPr>
        <w:t>7</w:t>
      </w:r>
      <w:r w:rsidRPr="00A95116">
        <w:rPr>
          <w:rFonts w:ascii="Times New Roman" w:eastAsia="Times New Roman" w:hAnsi="Times New Roman" w:cs="Times New Roman"/>
          <w:color w:val="000000"/>
          <w:sz w:val="24"/>
          <w:szCs w:val="24"/>
          <w:lang w:eastAsia="ru-RU"/>
        </w:rPr>
        <w:t xml:space="preserve">.  Оплата труда работников  в  ночное время  (с 22  часов  до 6  часов) производится размере  35  процентов  часовой  тарифной  ставки  (части  оклада  (должностного  оклада), рассчитанного за час работы) за каждый час работы в ночное время.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4.</w:t>
      </w:r>
      <w:r w:rsidR="00BA3726">
        <w:rPr>
          <w:rFonts w:ascii="Times New Roman" w:eastAsia="Times New Roman" w:hAnsi="Times New Roman" w:cs="Times New Roman"/>
          <w:color w:val="000000"/>
          <w:sz w:val="24"/>
          <w:szCs w:val="24"/>
          <w:lang w:eastAsia="ru-RU"/>
        </w:rPr>
        <w:t>8</w:t>
      </w:r>
      <w:r w:rsidRPr="00A95116">
        <w:rPr>
          <w:rFonts w:ascii="Times New Roman" w:eastAsia="Times New Roman" w:hAnsi="Times New Roman" w:cs="Times New Roman"/>
          <w:color w:val="000000"/>
          <w:sz w:val="24"/>
          <w:szCs w:val="24"/>
          <w:lang w:eastAsia="ru-RU"/>
        </w:rPr>
        <w:t>.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 В случае задержки выплаты заработной платы по вине кредитной организации, через банкомат   которой   работник   получает   заработную    плату,    работодатель    не   несет ответственности за нарушение сроков.</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4.</w:t>
      </w:r>
      <w:r w:rsidR="00BA3726">
        <w:rPr>
          <w:rFonts w:ascii="Times New Roman" w:eastAsia="Times New Roman" w:hAnsi="Times New Roman" w:cs="Times New Roman"/>
          <w:color w:val="000000"/>
          <w:sz w:val="24"/>
          <w:szCs w:val="24"/>
          <w:lang w:eastAsia="ru-RU"/>
        </w:rPr>
        <w:t>9</w:t>
      </w:r>
      <w:r w:rsidRPr="00A95116">
        <w:rPr>
          <w:rFonts w:ascii="Times New Roman" w:eastAsia="Times New Roman" w:hAnsi="Times New Roman" w:cs="Times New Roman"/>
          <w:color w:val="000000"/>
          <w:sz w:val="24"/>
          <w:szCs w:val="24"/>
          <w:lang w:eastAsia="ru-RU"/>
        </w:rPr>
        <w:t>.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4.1</w:t>
      </w:r>
      <w:r w:rsidR="00BA3726">
        <w:rPr>
          <w:rFonts w:ascii="Times New Roman" w:eastAsia="Times New Roman" w:hAnsi="Times New Roman" w:cs="Times New Roman"/>
          <w:color w:val="000000"/>
          <w:sz w:val="24"/>
          <w:szCs w:val="24"/>
          <w:lang w:eastAsia="ru-RU"/>
        </w:rPr>
        <w:t>0</w:t>
      </w:r>
      <w:r w:rsidRPr="00A95116">
        <w:rPr>
          <w:rFonts w:ascii="Times New Roman" w:eastAsia="Times New Roman" w:hAnsi="Times New Roman" w:cs="Times New Roman"/>
          <w:color w:val="000000"/>
          <w:sz w:val="24"/>
          <w:szCs w:val="24"/>
          <w:lang w:eastAsia="ru-RU"/>
        </w:rPr>
        <w:t>.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4.1</w:t>
      </w:r>
      <w:r w:rsidR="00BA3726">
        <w:rPr>
          <w:rFonts w:ascii="Times New Roman" w:eastAsia="Times New Roman" w:hAnsi="Times New Roman" w:cs="Times New Roman"/>
          <w:color w:val="000000"/>
          <w:sz w:val="24"/>
          <w:szCs w:val="24"/>
          <w:lang w:eastAsia="ru-RU"/>
        </w:rPr>
        <w:t>1</w:t>
      </w:r>
      <w:r w:rsidRPr="00A95116">
        <w:rPr>
          <w:rFonts w:ascii="Times New Roman" w:eastAsia="Times New Roman" w:hAnsi="Times New Roman" w:cs="Times New Roman"/>
          <w:color w:val="000000"/>
          <w:sz w:val="24"/>
          <w:szCs w:val="24"/>
          <w:lang w:eastAsia="ru-RU"/>
        </w:rPr>
        <w:t>. 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различных  видов  работ  с  нормальными  условиями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 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A95116">
        <w:rPr>
          <w:rFonts w:ascii="Times New Roman" w:eastAsia="Times New Roman" w:hAnsi="Times New Roman" w:cs="Times New Roman"/>
          <w:color w:val="000000"/>
          <w:sz w:val="24"/>
          <w:szCs w:val="24"/>
          <w:lang w:eastAsia="ru-RU"/>
        </w:rPr>
        <w:t>Гособразования</w:t>
      </w:r>
      <w:proofErr w:type="spellEnd"/>
      <w:r w:rsidRPr="00A95116">
        <w:rPr>
          <w:rFonts w:ascii="Times New Roman" w:eastAsia="Times New Roman" w:hAnsi="Times New Roman" w:cs="Times New Roman"/>
          <w:color w:val="000000"/>
          <w:sz w:val="24"/>
          <w:szCs w:val="24"/>
          <w:lang w:eastAsia="ru-RU"/>
        </w:rPr>
        <w:t xml:space="preserve">  СССР  от 20.08.1990  №  579,  на которых  устанавливается   доплата  до  12%  к  ставкам  заработной  платы,   работодатель  осуществляет оплату труда в повышенном размере.</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4.1</w:t>
      </w:r>
      <w:r w:rsidR="00BA3726">
        <w:rPr>
          <w:rFonts w:ascii="Times New Roman" w:eastAsia="Times New Roman" w:hAnsi="Times New Roman" w:cs="Times New Roman"/>
          <w:color w:val="000000"/>
          <w:sz w:val="24"/>
          <w:szCs w:val="24"/>
          <w:lang w:eastAsia="ru-RU"/>
        </w:rPr>
        <w:t>2</w:t>
      </w:r>
      <w:r w:rsidRPr="00A95116">
        <w:rPr>
          <w:rFonts w:ascii="Times New Roman" w:eastAsia="Times New Roman" w:hAnsi="Times New Roman" w:cs="Times New Roman"/>
          <w:color w:val="000000"/>
          <w:sz w:val="24"/>
          <w:szCs w:val="24"/>
          <w:lang w:eastAsia="ru-RU"/>
        </w:rPr>
        <w:t>. Экономия средств фонда оплаты труда направляется на премирование, оказание материальной  помощи  работникам</w:t>
      </w:r>
      <w:r w:rsidR="008D445B">
        <w:rPr>
          <w:rFonts w:ascii="Times New Roman" w:eastAsia="Times New Roman" w:hAnsi="Times New Roman" w:cs="Times New Roman"/>
          <w:color w:val="000000"/>
          <w:sz w:val="24"/>
          <w:szCs w:val="24"/>
          <w:lang w:eastAsia="ru-RU"/>
        </w:rPr>
        <w:t>.</w:t>
      </w:r>
      <w:r w:rsidRPr="00A95116">
        <w:rPr>
          <w:rFonts w:ascii="Times New Roman" w:eastAsia="Times New Roman" w:hAnsi="Times New Roman" w:cs="Times New Roman"/>
          <w:color w:val="000000"/>
          <w:sz w:val="24"/>
          <w:szCs w:val="24"/>
          <w:lang w:eastAsia="ru-RU"/>
        </w:rPr>
        <w:t>.</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4.1</w:t>
      </w:r>
      <w:r w:rsidR="00BA3726">
        <w:rPr>
          <w:rFonts w:ascii="Times New Roman" w:eastAsia="Times New Roman" w:hAnsi="Times New Roman" w:cs="Times New Roman"/>
          <w:color w:val="000000"/>
          <w:sz w:val="24"/>
          <w:szCs w:val="24"/>
          <w:lang w:eastAsia="ru-RU"/>
        </w:rPr>
        <w:t>3</w:t>
      </w:r>
      <w:r w:rsidRPr="00A95116">
        <w:rPr>
          <w:rFonts w:ascii="Times New Roman" w:eastAsia="Times New Roman" w:hAnsi="Times New Roman" w:cs="Times New Roman"/>
          <w:color w:val="000000"/>
          <w:sz w:val="24"/>
          <w:szCs w:val="24"/>
          <w:lang w:eastAsia="ru-RU"/>
        </w:rPr>
        <w:t xml:space="preserve">.   В   период   отмены   учебных   занятий   (образовательного   процесса)    для обучающихся  по  санитарно-эпидемиологическим,  климатическим  и  другим  основаниям,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являющимся  рабочим  временем педагогических  и других работников  учреждения,  за ними сохраняется заработная плата в установленном порядке.</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4.</w:t>
      </w:r>
      <w:r w:rsidR="00BA3726">
        <w:rPr>
          <w:rFonts w:ascii="Times New Roman" w:eastAsia="Times New Roman" w:hAnsi="Times New Roman" w:cs="Times New Roman"/>
          <w:color w:val="000000"/>
          <w:sz w:val="24"/>
          <w:szCs w:val="24"/>
          <w:lang w:eastAsia="ru-RU"/>
        </w:rPr>
        <w:t>15</w:t>
      </w:r>
      <w:r w:rsidRPr="00A95116">
        <w:rPr>
          <w:rFonts w:ascii="Times New Roman" w:eastAsia="Times New Roman" w:hAnsi="Times New Roman" w:cs="Times New Roman"/>
          <w:color w:val="000000"/>
          <w:sz w:val="24"/>
          <w:szCs w:val="24"/>
          <w:lang w:eastAsia="ru-RU"/>
        </w:rPr>
        <w:t>.  Выплата вознаграждения  за классное руководство  педагогическим работникам</w:t>
      </w:r>
    </w:p>
    <w:p w:rsid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учреждения производится также и в каникулярный период, не совпадающий с их отпуском.</w:t>
      </w:r>
    </w:p>
    <w:p w:rsidR="00BA3726" w:rsidRPr="00A95116" w:rsidRDefault="00BA372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A95116" w:rsidRPr="00B239AE" w:rsidRDefault="00A95116" w:rsidP="008D445B">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A95116">
        <w:rPr>
          <w:rFonts w:ascii="Times New Roman" w:eastAsia="Times New Roman" w:hAnsi="Times New Roman" w:cs="Times New Roman"/>
          <w:b/>
          <w:color w:val="000000"/>
          <w:sz w:val="24"/>
          <w:szCs w:val="24"/>
          <w:lang w:eastAsia="ru-RU"/>
        </w:rPr>
        <w:t>V. СОЦИАЛЬНЫЕ ГАРАНТИИ И ЛЬГОТЫ</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5. Стороны пришли к соглашению о том, что:</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5.1. Гарантии и компенсации работникам предоставляются в следующих случаях:</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при заключении трудового договора (гл. 10, 11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при переводе на другую работу (гл. 12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при расторжении трудового договора (гл. 13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lastRenderedPageBreak/>
        <w:t>- по вопросам оплаты труда (гл. 20-22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при направлении в служебные командировки (гл. 24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при совмещении работы с обучением (гл. 26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при предоставлении ежегодного оплачиваемого отпуска (гл. 19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в связи с задержкой выдачи трудовой книжки при увольнении (ст. 84.1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в других случаях, предусмотренных трудовым законодательством.</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5.2. Работодатель обязуется:</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5.2.3.   Сохранять   педагогическим   работникам   по   истечении   срока   действия  квалификационной категории в  течение одного  года  уровень оплаты  труда с учетом ранее</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имевшейся квалификационной категории по заявлению работника:</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   при выходе на работу после отпуска уходу за </w:t>
      </w:r>
      <w:proofErr w:type="spellStart"/>
      <w:r w:rsidRPr="00A95116">
        <w:rPr>
          <w:rFonts w:ascii="Times New Roman" w:eastAsia="Times New Roman" w:hAnsi="Times New Roman" w:cs="Times New Roman"/>
          <w:color w:val="000000"/>
          <w:sz w:val="24"/>
          <w:szCs w:val="24"/>
          <w:lang w:eastAsia="ru-RU"/>
        </w:rPr>
        <w:t>ребенком,нахождения</w:t>
      </w:r>
      <w:proofErr w:type="spellEnd"/>
      <w:r w:rsidRPr="00A95116">
        <w:rPr>
          <w:rFonts w:ascii="Times New Roman" w:eastAsia="Times New Roman" w:hAnsi="Times New Roman" w:cs="Times New Roman"/>
          <w:color w:val="000000"/>
          <w:sz w:val="24"/>
          <w:szCs w:val="24"/>
          <w:lang w:eastAsia="ru-RU"/>
        </w:rPr>
        <w:t xml:space="preserve"> в отпуске по беременности и родам;</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Российской Федерации»;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в  случае  истечения  срока  действия  квалификационной  категории,  установленной педагогическим работникам и руководителю учреждения, которым до назначения пенсии по</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старости осталось менее одного года.</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5.2.5.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A95116" w:rsidRPr="00A95116" w:rsidRDefault="00A95116" w:rsidP="008D445B">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A95116">
        <w:rPr>
          <w:rFonts w:ascii="Times New Roman" w:eastAsia="Times New Roman" w:hAnsi="Times New Roman" w:cs="Times New Roman"/>
          <w:b/>
          <w:color w:val="000000"/>
          <w:sz w:val="24"/>
          <w:szCs w:val="24"/>
          <w:lang w:eastAsia="ru-RU"/>
        </w:rPr>
        <w:t>VI. ОХРАНА ТРУДА И ЗДОРОВЬЯ</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6.1. Работодатель обязуется: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6.1.1.   Обеспечивать   безопасные   и   здоровые   условия   труда   при   проведении образовательного процесса.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226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6.1.3.   Использовать   возможность   возврата   части   страховых   взносов   (до 20%)   на предупредительные   меры   по   улучшению   условий   и   охраны   труда,   предупреждению</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производственного травматизма в  соответствии с  приказом  Министерства труда и  социальной защиты РФ от 10 декабря 2012 г. № 580н.</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6.1.4. Проводить обучение по охране труда и проверку знаний требований охраны труда</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работников учреждения не реже 1 раза в три года.</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6.1.5. Обеспечивать проверку знаний работников учреждения по охране труда к началу учебного года.</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6.1.6.  Обеспечить  наличие  правил,  инструкций,  журналов  инструктажа  и  других обязательных материалов на рабочих местах.</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w:t>
      </w:r>
      <w:r w:rsidRPr="00A95116">
        <w:rPr>
          <w:rFonts w:ascii="Times New Roman" w:eastAsia="Times New Roman" w:hAnsi="Times New Roman" w:cs="Times New Roman"/>
          <w:color w:val="000000"/>
          <w:sz w:val="24"/>
          <w:szCs w:val="24"/>
          <w:lang w:eastAsia="ru-RU"/>
        </w:rPr>
        <w:lastRenderedPageBreak/>
        <w:t>профсоюзной организацией.</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6.1.8.  Обеспечивать  проведение  в  установленном  порядке  работ  по  специальной оценке условий труда на рабочих местах.</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6.1.10.   Обеспечивать   работников   сертифицированной   спецодеждой   и   другими средствами индивидуальной защиты (СИЗ), молоком или другими равноценными пищевыми</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продуктами,    смывающими    и    обезвреживающими    средствами    в    соответствии    с установленными нормами.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среднего заработка.</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6.1.12.  Обеспечивать   установленный  санитарными  нормами   тепловой   режим   в помещениях.</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6.1.14.  Обеспечивать соблюдение работниками требований, правил  и инструкций по охране труда.</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6.1.15.  Создать  на  паритетной  основе, совместно  с  выборным  органом  первичной профсоюзной  организации, комиссию  по  охране  труда  для  осуществления  контроля  засостоянием условий и охраны труда, выполнением соглашения по охране труда.</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6.1.16.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организации. В случае выявления ими нарушения прав работников на здоровые и безопасные</w:t>
      </w:r>
    </w:p>
    <w:p w:rsid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условия труда принимать меры к их устранению.</w:t>
      </w:r>
    </w:p>
    <w:p w:rsidR="00BB1459" w:rsidRPr="00BB1459" w:rsidRDefault="00BB1459"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21C6B">
        <w:rPr>
          <w:rFonts w:ascii="Times New Roman" w:eastAsia="Times New Roman" w:hAnsi="Times New Roman" w:cs="Times New Roman"/>
          <w:sz w:val="24"/>
          <w:szCs w:val="24"/>
          <w:lang w:eastAsia="ru-RU"/>
        </w:rPr>
        <w:t>6.1.17</w:t>
      </w:r>
      <w:r w:rsidR="00121C6B">
        <w:rPr>
          <w:rFonts w:ascii="Times New Roman" w:eastAsia="Times New Roman" w:hAnsi="Times New Roman" w:cs="Times New Roman"/>
          <w:sz w:val="24"/>
          <w:szCs w:val="24"/>
          <w:lang w:eastAsia="ru-RU"/>
        </w:rPr>
        <w:t>.</w:t>
      </w:r>
      <w:r w:rsidRPr="00121C6B">
        <w:rPr>
          <w:rFonts w:ascii="Times New Roman" w:eastAsia="Times New Roman" w:hAnsi="Times New Roman" w:cs="Times New Roman"/>
          <w:sz w:val="24"/>
          <w:szCs w:val="24"/>
          <w:lang w:eastAsia="ru-RU"/>
        </w:rPr>
        <w:t>Для</w:t>
      </w:r>
      <w:r w:rsidRPr="00BB1459">
        <w:rPr>
          <w:rFonts w:ascii="Times New Roman" w:eastAsia="Times New Roman" w:hAnsi="Times New Roman" w:cs="Times New Roman"/>
          <w:color w:val="000000"/>
          <w:sz w:val="24"/>
          <w:szCs w:val="24"/>
          <w:lang w:eastAsia="ru-RU"/>
        </w:rPr>
        <w:t xml:space="preserve"> профилактики ВИЧ/</w:t>
      </w:r>
      <w:proofErr w:type="spellStart"/>
      <w:r w:rsidRPr="00BB1459">
        <w:rPr>
          <w:rFonts w:ascii="Times New Roman" w:eastAsia="Times New Roman" w:hAnsi="Times New Roman" w:cs="Times New Roman"/>
          <w:color w:val="000000"/>
          <w:sz w:val="24"/>
          <w:szCs w:val="24"/>
          <w:lang w:eastAsia="ru-RU"/>
        </w:rPr>
        <w:t>СПИДа</w:t>
      </w:r>
      <w:proofErr w:type="spellEnd"/>
      <w:r w:rsidRPr="00BB1459">
        <w:rPr>
          <w:rFonts w:ascii="Times New Roman" w:eastAsia="Times New Roman" w:hAnsi="Times New Roman" w:cs="Times New Roman"/>
          <w:color w:val="000000"/>
          <w:sz w:val="24"/>
          <w:szCs w:val="24"/>
          <w:lang w:eastAsia="ru-RU"/>
        </w:rPr>
        <w:t xml:space="preserve"> в организации рекомендуются следующие мероприятия:</w:t>
      </w:r>
    </w:p>
    <w:p w:rsidR="00BB1459" w:rsidRPr="00BB1459" w:rsidRDefault="00BB1459"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B1459">
        <w:rPr>
          <w:rFonts w:ascii="Times New Roman" w:eastAsia="Times New Roman" w:hAnsi="Times New Roman" w:cs="Times New Roman"/>
          <w:color w:val="000000"/>
          <w:sz w:val="24"/>
          <w:szCs w:val="24"/>
          <w:lang w:eastAsia="ru-RU"/>
        </w:rPr>
        <w:t>- включение вопросов профилактики ВИЧ-инфекции в корпоративную практику, связанную с профилактикой здоровья на рабочем месте и поддержанием здорового образа жизни работников;</w:t>
      </w:r>
    </w:p>
    <w:p w:rsidR="00BB1459" w:rsidRPr="00BB1459" w:rsidRDefault="00BB1459"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B1459">
        <w:rPr>
          <w:rFonts w:ascii="Times New Roman" w:eastAsia="Times New Roman" w:hAnsi="Times New Roman" w:cs="Times New Roman"/>
          <w:color w:val="000000"/>
          <w:sz w:val="24"/>
          <w:szCs w:val="24"/>
          <w:lang w:eastAsia="ru-RU"/>
        </w:rPr>
        <w:t>- обмен информацией о предпринимаемых действиях, подходах, методических и информационных технологиях профилактики ВИЧ/СПИДа на рабочих местах;</w:t>
      </w:r>
    </w:p>
    <w:p w:rsidR="00BB1459" w:rsidRPr="00BB1459" w:rsidRDefault="00BB1459"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B1459">
        <w:rPr>
          <w:rFonts w:ascii="Times New Roman" w:eastAsia="Times New Roman" w:hAnsi="Times New Roman" w:cs="Times New Roman"/>
          <w:color w:val="000000"/>
          <w:sz w:val="24"/>
          <w:szCs w:val="24"/>
          <w:lang w:eastAsia="ru-RU"/>
        </w:rPr>
        <w:t>- проведение информационно-методической работы по вопросу «ВИЧ/СПИД и сфера труда»;</w:t>
      </w:r>
    </w:p>
    <w:p w:rsidR="00BB1459" w:rsidRPr="00BB1459" w:rsidRDefault="00BB1459"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B1459">
        <w:rPr>
          <w:rFonts w:ascii="Times New Roman" w:eastAsia="Times New Roman" w:hAnsi="Times New Roman" w:cs="Times New Roman"/>
          <w:color w:val="000000"/>
          <w:sz w:val="24"/>
          <w:szCs w:val="24"/>
          <w:lang w:eastAsia="ru-RU"/>
        </w:rPr>
        <w:t>- наличие наглядной агитации по предупреждению заражения ВИЧ-инфекцией для работников и посетителей;</w:t>
      </w:r>
    </w:p>
    <w:p w:rsidR="00BB1459" w:rsidRPr="00A95116" w:rsidRDefault="00BB1459"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B1459">
        <w:rPr>
          <w:rFonts w:ascii="Times New Roman" w:eastAsia="Times New Roman" w:hAnsi="Times New Roman" w:cs="Times New Roman"/>
          <w:color w:val="000000"/>
          <w:sz w:val="24"/>
          <w:szCs w:val="24"/>
          <w:lang w:eastAsia="ru-RU"/>
        </w:rPr>
        <w:t>- обязательное освидетельствование на выявление ВИЧ при поступлении на работу и периодические медосмотры медработников, занятых непосредственно обслуживанием населения;</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6.2.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6.3. Работники обязуются:</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6.3.1.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6.3.2.  Проходить  обучение  безопасным  методам  и  приемам   выполнения   работ, оказанию  первой помощи при несчастных случаях на производстве,  инструктаж  по  охране</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труда, проверку знаний требований охраны труда.</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6.3.3.  Проходить  обязательные  предварительные  при  поступлении  на  работу  и </w:t>
      </w:r>
      <w:r w:rsidRPr="00A95116">
        <w:rPr>
          <w:rFonts w:ascii="Times New Roman" w:eastAsia="Times New Roman" w:hAnsi="Times New Roman" w:cs="Times New Roman"/>
          <w:color w:val="000000"/>
          <w:sz w:val="24"/>
          <w:szCs w:val="24"/>
          <w:lang w:eastAsia="ru-RU"/>
        </w:rPr>
        <w:lastRenderedPageBreak/>
        <w:t>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6.3.4. Правильно применять средства индивидуальной и коллективной защиты.</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6.3.5.   Извещать    немедленно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6.4.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A95116" w:rsidRPr="00290445" w:rsidRDefault="00A95116" w:rsidP="008D445B">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A95116">
        <w:rPr>
          <w:rFonts w:ascii="Times New Roman" w:eastAsia="Times New Roman" w:hAnsi="Times New Roman" w:cs="Times New Roman"/>
          <w:b/>
          <w:color w:val="000000"/>
          <w:sz w:val="24"/>
          <w:szCs w:val="24"/>
          <w:lang w:eastAsia="ru-RU"/>
        </w:rPr>
        <w:t>VII. ГАРАНТИИ ПРОФСОЮЗНОЙ ДЕЯТЕЛЬНОСТИ</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заработной платы  работников,  являющихся  членами  профсоюза,  одновременно  с  выдачей заработной платы.</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7.2.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7.3.1. При принятии локальных нормативных актов, затрагивающих права работников учреждения,  учитывать  мнение  выборного  органа  первичной  профсоюзной  организации  в порядке  и  на  условиях,   предусмотренных  трудовым  законодательством  и   настоящим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коллективным договором;</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7.3.2. Соблюдать права  профсоюза,  установленные  законодательством  и настоящим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коллективным договором (глава 58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законодательством   прав   (статья   370   ТК   РФ,   статья   11   Федерального   закона   «О профессиональных союзах, их правах и гарантиях деятельности»);</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7.3.4.   Безвозмездно   предоставлять   выборному   органу   первичной   профсоюзной организации   помещения</w:t>
      </w:r>
      <w:r w:rsidR="00B239AE">
        <w:rPr>
          <w:rFonts w:ascii="Times New Roman" w:eastAsia="Times New Roman" w:hAnsi="Times New Roman" w:cs="Times New Roman"/>
          <w:color w:val="000000"/>
          <w:sz w:val="24"/>
          <w:szCs w:val="24"/>
          <w:lang w:eastAsia="ru-RU"/>
        </w:rPr>
        <w:t>,</w:t>
      </w:r>
      <w:r w:rsidRPr="00A95116">
        <w:rPr>
          <w:rFonts w:ascii="Times New Roman" w:eastAsia="Times New Roman" w:hAnsi="Times New Roman" w:cs="Times New Roman"/>
          <w:color w:val="000000"/>
          <w:sz w:val="24"/>
          <w:szCs w:val="24"/>
          <w:lang w:eastAsia="ru-RU"/>
        </w:rPr>
        <w:t xml:space="preserve">как   для   постоянной   работы   выборного   органа   первичной профсоюзной организации, так и для проведения заседаний, собраний, хранения документов,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а   также   предоставить   возможность   размещения   информации   в   доступном   для   всех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работников месте;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7.3.5.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оргтехники;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первичной профсоюзной организации;</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7.3.7. Не допускать  ограничения гарантированных законом  социально-трудовых и иных прав  </w:t>
      </w:r>
      <w:r w:rsidRPr="00A95116">
        <w:rPr>
          <w:rFonts w:ascii="Times New Roman" w:eastAsia="Times New Roman" w:hAnsi="Times New Roman" w:cs="Times New Roman"/>
          <w:color w:val="000000"/>
          <w:sz w:val="24"/>
          <w:szCs w:val="24"/>
          <w:lang w:eastAsia="ru-RU"/>
        </w:rPr>
        <w:lastRenderedPageBreak/>
        <w:t>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7.4.   Взаимодействие   работодателя   с   выборным   органом   первичной   профсоюзной организации осуществляется посредством:</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-учета мотивированного мнения выборного органа первичной профсоюзной организации в</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порядке, установленном статьями 372 и 373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-согласования  (письменного),  при  принятии  решений  руководителем  учреждения  по</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вопросам,  предусмотренным  пунктом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7.5.  настоящего  коллективного  договора, с</w:t>
      </w:r>
      <w:r w:rsidR="00341EDF">
        <w:rPr>
          <w:rFonts w:ascii="Times New Roman" w:eastAsia="Times New Roman" w:hAnsi="Times New Roman" w:cs="Times New Roman"/>
          <w:color w:val="000000"/>
          <w:sz w:val="24"/>
          <w:szCs w:val="24"/>
          <w:lang w:eastAsia="ru-RU"/>
        </w:rPr>
        <w:t xml:space="preserve"> </w:t>
      </w:r>
      <w:r w:rsidRPr="00A95116">
        <w:rPr>
          <w:rFonts w:ascii="Times New Roman" w:eastAsia="Times New Roman" w:hAnsi="Times New Roman" w:cs="Times New Roman"/>
          <w:color w:val="000000"/>
          <w:sz w:val="24"/>
          <w:szCs w:val="24"/>
          <w:lang w:eastAsia="ru-RU"/>
        </w:rPr>
        <w:t>выборным   органом   первичной   профсоюзной   организации   после   проведения взаимных консультаций.</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7.5.  С  учетом   мнения   выборного   органа  первичной  профсоюзной  организации</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производится:</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 установление    системы    оплаты    труда    работников,    включая    порядок стимулирования труда в организации (статья 144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принятие правил внутреннего трудового распорядка (статья 190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составление графиков сменности (статья 103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установление  сроков  выплаты  заработной  платы  работникам  (статья  136ТК РФ привлечение к сверхурочным работам (статья 99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привлечение к работе в выходные и нерабочие праздничные дни (статья 113 ТК РФ установление очередности предоставления отпусков (статья 123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основаниям (статья 100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принятие решения о временном введении режима неполного рабочего времени</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при угрозе массовых увольнений и его отмены (статья 180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 утверждение формы расчетного листка (статья 136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определение сроков проведения специальной оценки условий труда (статья 22  формирование   аттестационной   комиссии   в   образовательной   организации (статья 82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 формирование  комиссии  по   урегулированию   споров   между   участниками образовательных отношений;</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 принятие  локальных  нормативных  актов  организации,  закрепляющих  нормы профессиональной этики педагогических работников;</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изменение условий труда (статья 74 ТК РФ).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7.6.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сокращение численности или штата работников организации (статьи 81, 82, 373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повторное  в  течение  одного  года  грубое  нарушение  устава  учреждения  (пункт  1 статьи 336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применение, в том числе однократное, методов воспитания, связанных с физическим и (или) </w:t>
      </w:r>
      <w:r w:rsidRPr="00A95116">
        <w:rPr>
          <w:rFonts w:ascii="Times New Roman" w:eastAsia="Times New Roman" w:hAnsi="Times New Roman" w:cs="Times New Roman"/>
          <w:color w:val="000000"/>
          <w:sz w:val="24"/>
          <w:szCs w:val="24"/>
          <w:lang w:eastAsia="ru-RU"/>
        </w:rPr>
        <w:lastRenderedPageBreak/>
        <w:t>психическим насилием над личностью обучающегося,  воспитанника (пункт 2 статьи</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336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7.7.    По  согласованию с  выборным  органом первичной профсоюзной организации</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производится:</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 установление  перечня  должностей  работников  с  ненормированным  рабочим днем (статья 101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-представление к присвоению почетных званий (статья 191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-представление  к  награждению  отраслевыми  наградами  и  иными  наградами (статья 191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-установление  размеров  повышенной  заработной  платы  за  вредные  и  (или) опасные и иные особые условия труда (статья 147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-установление размеров  повышения  заработной платы  в  ночное время  (статья 154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-распределение учебной нагрузки (статья 100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утверждение расписания занятий (статья 100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-установление,  изменение размеров выплат стимулирующего характера (статьи 135, 144 ТК РФ); </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7.8.   С   предварительного   согласия   выборного   органа   первичной   профсоюзной</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организации производится:</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(часть 2 статьи 405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7.9.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сокращение численности или штата работников  организации (пункт 2 части 1статьи 81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(части 3 статьи 374 ТК РФ).</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7.11.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7.12.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w:t>
      </w:r>
      <w:r w:rsidRPr="00A95116">
        <w:rPr>
          <w:rFonts w:ascii="Times New Roman" w:eastAsia="Times New Roman" w:hAnsi="Times New Roman" w:cs="Times New Roman"/>
          <w:color w:val="000000"/>
          <w:sz w:val="24"/>
          <w:szCs w:val="24"/>
          <w:lang w:eastAsia="ru-RU"/>
        </w:rPr>
        <w:lastRenderedPageBreak/>
        <w:t>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A95116" w:rsidRPr="00290445"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7.13. Члены  выборного  органа  первичной  профсоюзной  организации включаются  в состав  комиссий  учреждения  по  тарификации,   аттестации  педагогических  работников, специальной оценке рабочих мест, охране труда, социальному страхованию.</w:t>
      </w:r>
    </w:p>
    <w:p w:rsidR="00A95116" w:rsidRPr="00A95116" w:rsidRDefault="00A95116" w:rsidP="008D445B">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A95116">
        <w:rPr>
          <w:rFonts w:ascii="Times New Roman" w:eastAsia="Times New Roman" w:hAnsi="Times New Roman" w:cs="Times New Roman"/>
          <w:b/>
          <w:color w:val="000000"/>
          <w:sz w:val="24"/>
          <w:szCs w:val="24"/>
          <w:lang w:eastAsia="ru-RU"/>
        </w:rPr>
        <w:t>VIII. ОБЯЗАТЕЛЬСТВА ВЫБОРНОГО ОРГАНА ПЕРВИЧНОЙ ПРОФСОЮЗНОЙ</w:t>
      </w:r>
    </w:p>
    <w:p w:rsidR="00A95116" w:rsidRPr="00A95116" w:rsidRDefault="00A95116" w:rsidP="008D445B">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A95116">
        <w:rPr>
          <w:rFonts w:ascii="Times New Roman" w:eastAsia="Times New Roman" w:hAnsi="Times New Roman" w:cs="Times New Roman"/>
          <w:b/>
          <w:color w:val="000000"/>
          <w:sz w:val="24"/>
          <w:szCs w:val="24"/>
          <w:lang w:eastAsia="ru-RU"/>
        </w:rPr>
        <w:t>ОРГАНИЗАЦИИ</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 xml:space="preserve"> 8. Выборный орган первичной профсоюзной организации обязуется:</w:t>
      </w:r>
    </w:p>
    <w:p w:rsidR="00A95116" w:rsidRPr="00A95116" w:rsidRDefault="003E08B1"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8.1.</w:t>
      </w:r>
      <w:r w:rsidR="00A95116" w:rsidRPr="00A95116">
        <w:rPr>
          <w:rFonts w:ascii="Times New Roman" w:eastAsia="Times New Roman" w:hAnsi="Times New Roman" w:cs="Times New Roman"/>
          <w:color w:val="000000"/>
          <w:sz w:val="24"/>
          <w:szCs w:val="24"/>
          <w:lang w:eastAsia="ru-RU"/>
        </w:rPr>
        <w:t xml:space="preserve">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Представлять  во   взаимоотношениях   с   работодателем   интересы   работников,   не являющихся  членами  профсоюза,   в   случае,   если  они  уполномочили  выборный  орган</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A95116" w:rsidRPr="00A95116" w:rsidRDefault="003E08B1"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8.2. </w:t>
      </w:r>
      <w:r w:rsidR="00A95116" w:rsidRPr="00A95116">
        <w:rPr>
          <w:rFonts w:ascii="Times New Roman" w:eastAsia="Times New Roman" w:hAnsi="Times New Roman" w:cs="Times New Roman"/>
          <w:color w:val="000000"/>
          <w:sz w:val="24"/>
          <w:szCs w:val="24"/>
          <w:lang w:eastAsia="ru-RU"/>
        </w:rPr>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A95116" w:rsidRPr="00A95116" w:rsidRDefault="00290445"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r w:rsidR="00A95116" w:rsidRPr="00A95116">
        <w:rPr>
          <w:rFonts w:ascii="Times New Roman" w:eastAsia="Times New Roman" w:hAnsi="Times New Roman" w:cs="Times New Roman"/>
          <w:color w:val="000000"/>
          <w:sz w:val="24"/>
          <w:szCs w:val="24"/>
          <w:lang w:eastAsia="ru-RU"/>
        </w:rPr>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A95116" w:rsidRPr="00A95116" w:rsidRDefault="003E08B1"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8.4.   </w:t>
      </w:r>
      <w:r w:rsidR="00A95116" w:rsidRPr="00A95116">
        <w:rPr>
          <w:rFonts w:ascii="Times New Roman" w:eastAsia="Times New Roman" w:hAnsi="Times New Roman" w:cs="Times New Roman"/>
          <w:color w:val="000000"/>
          <w:sz w:val="24"/>
          <w:szCs w:val="24"/>
          <w:lang w:eastAsia="ru-RU"/>
        </w:rPr>
        <w:t>Осуществлять контроль за охраной труда в учреждении.</w:t>
      </w:r>
    </w:p>
    <w:p w:rsidR="00A95116" w:rsidRPr="00A95116" w:rsidRDefault="003E08B1"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8.5.   </w:t>
      </w:r>
      <w:r w:rsidR="00A95116" w:rsidRPr="00A95116">
        <w:rPr>
          <w:rFonts w:ascii="Times New Roman" w:eastAsia="Times New Roman" w:hAnsi="Times New Roman" w:cs="Times New Roman"/>
          <w:color w:val="000000"/>
          <w:sz w:val="24"/>
          <w:szCs w:val="24"/>
          <w:lang w:eastAsia="ru-RU"/>
        </w:rPr>
        <w:t>Представлять  и  защищать  трудовые  права  членов  профсоюза  в  комиссии по трудовым спорам и в суде.</w:t>
      </w:r>
    </w:p>
    <w:p w:rsidR="00A95116" w:rsidRPr="00A95116" w:rsidRDefault="003E08B1"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8.6. </w:t>
      </w:r>
      <w:r w:rsidR="00A95116" w:rsidRPr="00A95116">
        <w:rPr>
          <w:rFonts w:ascii="Times New Roman" w:eastAsia="Times New Roman" w:hAnsi="Times New Roman" w:cs="Times New Roman"/>
          <w:color w:val="000000"/>
          <w:sz w:val="24"/>
          <w:szCs w:val="24"/>
          <w:lang w:eastAsia="ru-RU"/>
        </w:rPr>
        <w:t>Осуществлять контроль за правильностью и своевременностью предоставления работникам отпусков и их оплаты.</w:t>
      </w:r>
    </w:p>
    <w:p w:rsidR="00A95116" w:rsidRPr="00A95116" w:rsidRDefault="003E08B1"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w:t>
      </w:r>
      <w:r w:rsidR="00A95116" w:rsidRPr="00A95116">
        <w:rPr>
          <w:rFonts w:ascii="Times New Roman" w:eastAsia="Times New Roman" w:hAnsi="Times New Roman" w:cs="Times New Roman"/>
          <w:color w:val="000000"/>
          <w:sz w:val="24"/>
          <w:szCs w:val="24"/>
          <w:lang w:eastAsia="ru-RU"/>
        </w:rPr>
        <w:t>Осуществлять  контроль  за  соблюдением  порядка  аттестации  педагогических работников  учреждения,  проводимой  в  целях  подтверждения  соответствия  занимаемой должности.</w:t>
      </w:r>
    </w:p>
    <w:p w:rsidR="00A95116" w:rsidRPr="00A95116" w:rsidRDefault="003E08B1"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8.8. </w:t>
      </w:r>
      <w:r w:rsidR="00A95116" w:rsidRPr="00A95116">
        <w:rPr>
          <w:rFonts w:ascii="Times New Roman" w:eastAsia="Times New Roman" w:hAnsi="Times New Roman" w:cs="Times New Roman"/>
          <w:color w:val="000000"/>
          <w:sz w:val="24"/>
          <w:szCs w:val="24"/>
          <w:lang w:eastAsia="ru-RU"/>
        </w:rPr>
        <w:t>Принимать  участие  в  аттестации  работников   учреждения  на  соответствие занимаемой   должности,   делегируя   представителя   в   состав   аттестационной   комиссии</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учреждения.</w:t>
      </w:r>
    </w:p>
    <w:p w:rsidR="00A95116" w:rsidRPr="00A95116" w:rsidRDefault="003E08B1"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w:t>
      </w:r>
      <w:r w:rsidR="00A95116" w:rsidRPr="00A95116">
        <w:rPr>
          <w:rFonts w:ascii="Times New Roman" w:eastAsia="Times New Roman" w:hAnsi="Times New Roman" w:cs="Times New Roman"/>
          <w:color w:val="000000"/>
          <w:sz w:val="24"/>
          <w:szCs w:val="24"/>
          <w:lang w:eastAsia="ru-RU"/>
        </w:rPr>
        <w:t>Осуществлять  проверку  правильности  удержания  и  перечисления  на  счет первичной профсоюзной организации членских профсоюзных взносов.</w:t>
      </w:r>
    </w:p>
    <w:p w:rsidR="00A95116" w:rsidRPr="00A95116" w:rsidRDefault="003E08B1"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8.10. </w:t>
      </w:r>
      <w:r w:rsidR="00A95116" w:rsidRPr="00A95116">
        <w:rPr>
          <w:rFonts w:ascii="Times New Roman" w:eastAsia="Times New Roman" w:hAnsi="Times New Roman" w:cs="Times New Roman"/>
          <w:color w:val="000000"/>
          <w:sz w:val="24"/>
          <w:szCs w:val="24"/>
          <w:lang w:eastAsia="ru-RU"/>
        </w:rPr>
        <w:t>Информировать членов  Профсоюза о своей работе,  о деятельности выборных профсоюзных органов.</w:t>
      </w:r>
    </w:p>
    <w:p w:rsidR="00A95116" w:rsidRPr="00A95116" w:rsidRDefault="003E08B1"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8.11. </w:t>
      </w:r>
      <w:r w:rsidR="00A95116" w:rsidRPr="00A95116">
        <w:rPr>
          <w:rFonts w:ascii="Times New Roman" w:eastAsia="Times New Roman" w:hAnsi="Times New Roman" w:cs="Times New Roman"/>
          <w:color w:val="000000"/>
          <w:sz w:val="24"/>
          <w:szCs w:val="24"/>
          <w:lang w:eastAsia="ru-RU"/>
        </w:rPr>
        <w:t>Организовывать физкультурно-оздоровительную и культурно-массовую работу для членов профсоюза и других работников учреждения.</w:t>
      </w:r>
    </w:p>
    <w:p w:rsidR="00A95116" w:rsidRPr="00A95116" w:rsidRDefault="003E08B1"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8.12. </w:t>
      </w:r>
      <w:r w:rsidR="00A95116" w:rsidRPr="00A95116">
        <w:rPr>
          <w:rFonts w:ascii="Times New Roman" w:eastAsia="Times New Roman" w:hAnsi="Times New Roman" w:cs="Times New Roman"/>
          <w:color w:val="000000"/>
          <w:sz w:val="24"/>
          <w:szCs w:val="24"/>
          <w:lang w:eastAsia="ru-RU"/>
        </w:rPr>
        <w:t>Содействовать оздоровлению детей работников учреждения.</w:t>
      </w:r>
    </w:p>
    <w:p w:rsidR="00A95116" w:rsidRPr="00A95116" w:rsidRDefault="003E08B1"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8.13.</w:t>
      </w:r>
      <w:r w:rsidR="00A95116" w:rsidRPr="00A95116">
        <w:rPr>
          <w:rFonts w:ascii="Times New Roman" w:eastAsia="Times New Roman" w:hAnsi="Times New Roman" w:cs="Times New Roman"/>
          <w:color w:val="000000"/>
          <w:sz w:val="24"/>
          <w:szCs w:val="24"/>
          <w:lang w:eastAsia="ru-RU"/>
        </w:rPr>
        <w:t>Ходатайствовать  о  присвоении  почетных  званий,  представлении  к  наградам работников учреждения.</w:t>
      </w:r>
    </w:p>
    <w:p w:rsidR="00A95116" w:rsidRPr="00A95116" w:rsidRDefault="00A95116" w:rsidP="008D445B">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A95116">
        <w:rPr>
          <w:rFonts w:ascii="Times New Roman" w:eastAsia="Times New Roman" w:hAnsi="Times New Roman" w:cs="Times New Roman"/>
          <w:b/>
          <w:color w:val="000000"/>
          <w:sz w:val="24"/>
          <w:szCs w:val="24"/>
          <w:lang w:eastAsia="ru-RU"/>
        </w:rPr>
        <w:t>IX. КОНТРОЛЬ ЗА ВЫПОЛНЕНИЕМ КОЛЛЕКТИВНОГО ДОГОВОРА.</w:t>
      </w:r>
    </w:p>
    <w:p w:rsidR="00A95116" w:rsidRPr="00A95116" w:rsidRDefault="00A95116" w:rsidP="008D445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b/>
          <w:color w:val="000000"/>
          <w:sz w:val="24"/>
          <w:szCs w:val="24"/>
          <w:lang w:eastAsia="ru-RU"/>
        </w:rPr>
        <w:t>ОТВЕТСТВЕННОСТЬ СТОРОН КОЛЛЕКТИВНОГО ДОГОВОРА</w:t>
      </w:r>
    </w:p>
    <w:p w:rsidR="00A95116" w:rsidRPr="00A95116" w:rsidRDefault="00A95116"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95116">
        <w:rPr>
          <w:rFonts w:ascii="Times New Roman" w:eastAsia="Times New Roman" w:hAnsi="Times New Roman" w:cs="Times New Roman"/>
          <w:color w:val="000000"/>
          <w:sz w:val="24"/>
          <w:szCs w:val="24"/>
          <w:lang w:eastAsia="ru-RU"/>
        </w:rPr>
        <w:t>9.Стороны договорились:</w:t>
      </w:r>
    </w:p>
    <w:p w:rsidR="00A95116" w:rsidRPr="00A95116" w:rsidRDefault="003E08B1"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9.1. </w:t>
      </w:r>
      <w:r w:rsidR="00A95116" w:rsidRPr="00A95116">
        <w:rPr>
          <w:rFonts w:ascii="Times New Roman" w:eastAsia="Times New Roman" w:hAnsi="Times New Roman" w:cs="Times New Roman"/>
          <w:color w:val="000000"/>
          <w:sz w:val="24"/>
          <w:szCs w:val="24"/>
          <w:lang w:eastAsia="ru-RU"/>
        </w:rPr>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A95116" w:rsidRPr="00A95116" w:rsidRDefault="003E08B1" w:rsidP="008D445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w:t>
      </w:r>
      <w:r w:rsidR="00A95116" w:rsidRPr="00A95116">
        <w:rPr>
          <w:rFonts w:ascii="Times New Roman" w:eastAsia="Times New Roman" w:hAnsi="Times New Roman" w:cs="Times New Roman"/>
          <w:color w:val="000000"/>
          <w:sz w:val="24"/>
          <w:szCs w:val="24"/>
          <w:lang w:eastAsia="ru-RU"/>
        </w:rPr>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A95116" w:rsidRDefault="003E08B1" w:rsidP="006A4C5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w:t>
      </w:r>
      <w:r w:rsidR="00A95116" w:rsidRPr="00A95116">
        <w:rPr>
          <w:rFonts w:ascii="Times New Roman" w:eastAsia="Times New Roman" w:hAnsi="Times New Roman" w:cs="Times New Roman"/>
          <w:color w:val="000000"/>
          <w:sz w:val="24"/>
          <w:szCs w:val="24"/>
          <w:lang w:eastAsia="ru-RU"/>
        </w:rPr>
        <w:t xml:space="preserve">Разъяснять   условия   коллективного   договора   работникам   образовательной </w:t>
      </w:r>
    </w:p>
    <w:p w:rsidR="006A4C57" w:rsidRDefault="006A4C57" w:rsidP="006A4C5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6A4C57" w:rsidRPr="00A95116" w:rsidRDefault="006A4C57" w:rsidP="006A4C5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sectPr w:rsidR="006A4C57" w:rsidRPr="00A95116" w:rsidSect="00121C6B">
          <w:footerReference w:type="default" r:id="rId11"/>
          <w:pgSz w:w="12190" w:h="17247"/>
          <w:pgMar w:top="1701" w:right="1134" w:bottom="851" w:left="1134" w:header="720" w:footer="720" w:gutter="0"/>
          <w:cols w:space="720"/>
          <w:noEndnote/>
          <w:titlePg/>
          <w:docGrid w:linePitch="299"/>
        </w:sectPr>
      </w:pPr>
      <w:r>
        <w:rPr>
          <w:rFonts w:ascii="Times New Roman" w:eastAsia="Times New Roman" w:hAnsi="Times New Roman" w:cs="Times New Roman"/>
          <w:noProof/>
          <w:color w:val="000000"/>
          <w:sz w:val="24"/>
          <w:szCs w:val="24"/>
          <w:lang w:eastAsia="ru-RU"/>
        </w:rPr>
        <w:drawing>
          <wp:inline distT="0" distB="0" distL="0" distR="0">
            <wp:extent cx="6705600" cy="2599944"/>
            <wp:effectExtent l="19050" t="0" r="0" b="0"/>
            <wp:docPr id="2" name="Рисунок 2" descr="G:\2024-02-19\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4-02-19\Сканировать10001.JPG"/>
                    <pic:cNvPicPr>
                      <a:picLocks noChangeAspect="1" noChangeArrowheads="1"/>
                    </pic:cNvPicPr>
                  </pic:nvPicPr>
                  <pic:blipFill>
                    <a:blip r:embed="rId12"/>
                    <a:srcRect l="4082" t="9509" b="64209"/>
                    <a:stretch>
                      <a:fillRect/>
                    </a:stretch>
                  </pic:blipFill>
                  <pic:spPr bwMode="auto">
                    <a:xfrm>
                      <a:off x="0" y="0"/>
                      <a:ext cx="6710536" cy="2601858"/>
                    </a:xfrm>
                    <a:prstGeom prst="rect">
                      <a:avLst/>
                    </a:prstGeom>
                    <a:noFill/>
                    <a:ln w="9525">
                      <a:noFill/>
                      <a:miter lim="800000"/>
                      <a:headEnd/>
                      <a:tailEnd/>
                    </a:ln>
                  </pic:spPr>
                </pic:pic>
              </a:graphicData>
            </a:graphic>
          </wp:inline>
        </w:drawing>
      </w:r>
    </w:p>
    <w:p w:rsidR="00A95116" w:rsidRDefault="00A95116" w:rsidP="00290445"/>
    <w:sectPr w:rsidR="00A95116" w:rsidSect="00674EAF">
      <w:foot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7B7F" w:rsidRDefault="00A97B7F" w:rsidP="00A95116">
      <w:pPr>
        <w:spacing w:after="0" w:line="240" w:lineRule="auto"/>
      </w:pPr>
      <w:r>
        <w:separator/>
      </w:r>
    </w:p>
  </w:endnote>
  <w:endnote w:type="continuationSeparator" w:id="1">
    <w:p w:rsidR="00A97B7F" w:rsidRDefault="00A97B7F" w:rsidP="00A951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31813"/>
      <w:docPartObj>
        <w:docPartGallery w:val="Page Numbers (Bottom of Page)"/>
        <w:docPartUnique/>
      </w:docPartObj>
    </w:sdtPr>
    <w:sdtContent>
      <w:p w:rsidR="00786028" w:rsidRDefault="00511286">
        <w:pPr>
          <w:pStyle w:val="a7"/>
          <w:jc w:val="right"/>
        </w:pPr>
        <w:r>
          <w:fldChar w:fldCharType="begin"/>
        </w:r>
        <w:r w:rsidR="00B239AE">
          <w:instrText>PAGE   \* MERGEFORMAT</w:instrText>
        </w:r>
        <w:r>
          <w:fldChar w:fldCharType="separate"/>
        </w:r>
        <w:r w:rsidR="006A4C57">
          <w:rPr>
            <w:noProof/>
          </w:rPr>
          <w:t>2</w:t>
        </w:r>
        <w:r>
          <w:fldChar w:fldCharType="end"/>
        </w:r>
      </w:p>
      <w:p w:rsidR="00B239AE" w:rsidRDefault="00511286" w:rsidP="00340BD7">
        <w:pPr>
          <w:pStyle w:val="a7"/>
          <w:jc w:val="right"/>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AE" w:rsidRDefault="00B239AE">
    <w:pPr>
      <w:pStyle w:val="a7"/>
    </w:pPr>
  </w:p>
  <w:p w:rsidR="00B239AE" w:rsidRDefault="00B239AE">
    <w:pPr>
      <w:pStyle w:val="a7"/>
    </w:pPr>
  </w:p>
  <w:p w:rsidR="00B239AE" w:rsidRDefault="00B239AE">
    <w:pPr>
      <w:pStyle w:val="a7"/>
    </w:pPr>
  </w:p>
  <w:p w:rsidR="00B239AE" w:rsidRDefault="00B239A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7B7F" w:rsidRDefault="00A97B7F" w:rsidP="00A95116">
      <w:pPr>
        <w:spacing w:after="0" w:line="240" w:lineRule="auto"/>
      </w:pPr>
      <w:r>
        <w:separator/>
      </w:r>
    </w:p>
  </w:footnote>
  <w:footnote w:type="continuationSeparator" w:id="1">
    <w:p w:rsidR="00A97B7F" w:rsidRDefault="00A97B7F" w:rsidP="00A951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395DAC"/>
    <w:multiLevelType w:val="hybridMultilevel"/>
    <w:tmpl w:val="8C203F98"/>
    <w:lvl w:ilvl="0" w:tplc="04190005">
      <w:start w:val="1"/>
      <w:numFmt w:val="bullet"/>
      <w:lvlText w:val=""/>
      <w:lvlJc w:val="left"/>
      <w:pPr>
        <w:ind w:left="2287" w:hanging="360"/>
      </w:pPr>
      <w:rPr>
        <w:rFonts w:ascii="Wingdings" w:hAnsi="Wingdings" w:hint="default"/>
      </w:rPr>
    </w:lvl>
    <w:lvl w:ilvl="1" w:tplc="04190003" w:tentative="1">
      <w:start w:val="1"/>
      <w:numFmt w:val="bullet"/>
      <w:lvlText w:val="o"/>
      <w:lvlJc w:val="left"/>
      <w:pPr>
        <w:ind w:left="3007" w:hanging="360"/>
      </w:pPr>
      <w:rPr>
        <w:rFonts w:ascii="Courier New" w:hAnsi="Courier New" w:cs="Courier New" w:hint="default"/>
      </w:rPr>
    </w:lvl>
    <w:lvl w:ilvl="2" w:tplc="04190005" w:tentative="1">
      <w:start w:val="1"/>
      <w:numFmt w:val="bullet"/>
      <w:lvlText w:val=""/>
      <w:lvlJc w:val="left"/>
      <w:pPr>
        <w:ind w:left="3727" w:hanging="360"/>
      </w:pPr>
      <w:rPr>
        <w:rFonts w:ascii="Wingdings" w:hAnsi="Wingdings" w:hint="default"/>
      </w:rPr>
    </w:lvl>
    <w:lvl w:ilvl="3" w:tplc="04190001" w:tentative="1">
      <w:start w:val="1"/>
      <w:numFmt w:val="bullet"/>
      <w:lvlText w:val=""/>
      <w:lvlJc w:val="left"/>
      <w:pPr>
        <w:ind w:left="4447" w:hanging="360"/>
      </w:pPr>
      <w:rPr>
        <w:rFonts w:ascii="Symbol" w:hAnsi="Symbol" w:hint="default"/>
      </w:rPr>
    </w:lvl>
    <w:lvl w:ilvl="4" w:tplc="04190003" w:tentative="1">
      <w:start w:val="1"/>
      <w:numFmt w:val="bullet"/>
      <w:lvlText w:val="o"/>
      <w:lvlJc w:val="left"/>
      <w:pPr>
        <w:ind w:left="5167" w:hanging="360"/>
      </w:pPr>
      <w:rPr>
        <w:rFonts w:ascii="Courier New" w:hAnsi="Courier New" w:cs="Courier New" w:hint="default"/>
      </w:rPr>
    </w:lvl>
    <w:lvl w:ilvl="5" w:tplc="04190005" w:tentative="1">
      <w:start w:val="1"/>
      <w:numFmt w:val="bullet"/>
      <w:lvlText w:val=""/>
      <w:lvlJc w:val="left"/>
      <w:pPr>
        <w:ind w:left="5887" w:hanging="360"/>
      </w:pPr>
      <w:rPr>
        <w:rFonts w:ascii="Wingdings" w:hAnsi="Wingdings" w:hint="default"/>
      </w:rPr>
    </w:lvl>
    <w:lvl w:ilvl="6" w:tplc="04190001" w:tentative="1">
      <w:start w:val="1"/>
      <w:numFmt w:val="bullet"/>
      <w:lvlText w:val=""/>
      <w:lvlJc w:val="left"/>
      <w:pPr>
        <w:ind w:left="6607" w:hanging="360"/>
      </w:pPr>
      <w:rPr>
        <w:rFonts w:ascii="Symbol" w:hAnsi="Symbol" w:hint="default"/>
      </w:rPr>
    </w:lvl>
    <w:lvl w:ilvl="7" w:tplc="04190003" w:tentative="1">
      <w:start w:val="1"/>
      <w:numFmt w:val="bullet"/>
      <w:lvlText w:val="o"/>
      <w:lvlJc w:val="left"/>
      <w:pPr>
        <w:ind w:left="7327" w:hanging="360"/>
      </w:pPr>
      <w:rPr>
        <w:rFonts w:ascii="Courier New" w:hAnsi="Courier New" w:cs="Courier New" w:hint="default"/>
      </w:rPr>
    </w:lvl>
    <w:lvl w:ilvl="8" w:tplc="04190005" w:tentative="1">
      <w:start w:val="1"/>
      <w:numFmt w:val="bullet"/>
      <w:lvlText w:val=""/>
      <w:lvlJc w:val="left"/>
      <w:pPr>
        <w:ind w:left="8047" w:hanging="360"/>
      </w:pPr>
      <w:rPr>
        <w:rFonts w:ascii="Wingdings" w:hAnsi="Wingdings" w:hint="default"/>
      </w:rPr>
    </w:lvl>
  </w:abstractNum>
  <w:abstractNum w:abstractNumId="1">
    <w:nsid w:val="4EBB1201"/>
    <w:multiLevelType w:val="hybridMultilevel"/>
    <w:tmpl w:val="D4708A5C"/>
    <w:lvl w:ilvl="0" w:tplc="04190001">
      <w:start w:val="1"/>
      <w:numFmt w:val="bullet"/>
      <w:lvlText w:val=""/>
      <w:lvlJc w:val="left"/>
      <w:pPr>
        <w:ind w:left="1567" w:hanging="360"/>
      </w:pPr>
      <w:rPr>
        <w:rFonts w:ascii="Symbol" w:hAnsi="Symbol" w:hint="default"/>
      </w:rPr>
    </w:lvl>
    <w:lvl w:ilvl="1" w:tplc="04190003" w:tentative="1">
      <w:start w:val="1"/>
      <w:numFmt w:val="bullet"/>
      <w:lvlText w:val="o"/>
      <w:lvlJc w:val="left"/>
      <w:pPr>
        <w:ind w:left="2287" w:hanging="360"/>
      </w:pPr>
      <w:rPr>
        <w:rFonts w:ascii="Courier New" w:hAnsi="Courier New" w:cs="Courier New" w:hint="default"/>
      </w:rPr>
    </w:lvl>
    <w:lvl w:ilvl="2" w:tplc="04190005" w:tentative="1">
      <w:start w:val="1"/>
      <w:numFmt w:val="bullet"/>
      <w:lvlText w:val=""/>
      <w:lvlJc w:val="left"/>
      <w:pPr>
        <w:ind w:left="3007" w:hanging="360"/>
      </w:pPr>
      <w:rPr>
        <w:rFonts w:ascii="Wingdings" w:hAnsi="Wingdings" w:hint="default"/>
      </w:rPr>
    </w:lvl>
    <w:lvl w:ilvl="3" w:tplc="04190001" w:tentative="1">
      <w:start w:val="1"/>
      <w:numFmt w:val="bullet"/>
      <w:lvlText w:val=""/>
      <w:lvlJc w:val="left"/>
      <w:pPr>
        <w:ind w:left="3727" w:hanging="360"/>
      </w:pPr>
      <w:rPr>
        <w:rFonts w:ascii="Symbol" w:hAnsi="Symbol" w:hint="default"/>
      </w:rPr>
    </w:lvl>
    <w:lvl w:ilvl="4" w:tplc="04190003" w:tentative="1">
      <w:start w:val="1"/>
      <w:numFmt w:val="bullet"/>
      <w:lvlText w:val="o"/>
      <w:lvlJc w:val="left"/>
      <w:pPr>
        <w:ind w:left="4447" w:hanging="360"/>
      </w:pPr>
      <w:rPr>
        <w:rFonts w:ascii="Courier New" w:hAnsi="Courier New" w:cs="Courier New" w:hint="default"/>
      </w:rPr>
    </w:lvl>
    <w:lvl w:ilvl="5" w:tplc="04190005" w:tentative="1">
      <w:start w:val="1"/>
      <w:numFmt w:val="bullet"/>
      <w:lvlText w:val=""/>
      <w:lvlJc w:val="left"/>
      <w:pPr>
        <w:ind w:left="5167" w:hanging="360"/>
      </w:pPr>
      <w:rPr>
        <w:rFonts w:ascii="Wingdings" w:hAnsi="Wingdings" w:hint="default"/>
      </w:rPr>
    </w:lvl>
    <w:lvl w:ilvl="6" w:tplc="04190001" w:tentative="1">
      <w:start w:val="1"/>
      <w:numFmt w:val="bullet"/>
      <w:lvlText w:val=""/>
      <w:lvlJc w:val="left"/>
      <w:pPr>
        <w:ind w:left="5887" w:hanging="360"/>
      </w:pPr>
      <w:rPr>
        <w:rFonts w:ascii="Symbol" w:hAnsi="Symbol" w:hint="default"/>
      </w:rPr>
    </w:lvl>
    <w:lvl w:ilvl="7" w:tplc="04190003" w:tentative="1">
      <w:start w:val="1"/>
      <w:numFmt w:val="bullet"/>
      <w:lvlText w:val="o"/>
      <w:lvlJc w:val="left"/>
      <w:pPr>
        <w:ind w:left="6607" w:hanging="360"/>
      </w:pPr>
      <w:rPr>
        <w:rFonts w:ascii="Courier New" w:hAnsi="Courier New" w:cs="Courier New" w:hint="default"/>
      </w:rPr>
    </w:lvl>
    <w:lvl w:ilvl="8" w:tplc="04190005" w:tentative="1">
      <w:start w:val="1"/>
      <w:numFmt w:val="bullet"/>
      <w:lvlText w:val=""/>
      <w:lvlJc w:val="left"/>
      <w:pPr>
        <w:ind w:left="7327" w:hanging="360"/>
      </w:pPr>
      <w:rPr>
        <w:rFonts w:ascii="Wingdings" w:hAnsi="Wingdings" w:hint="default"/>
      </w:rPr>
    </w:lvl>
  </w:abstractNum>
  <w:abstractNum w:abstractNumId="2">
    <w:nsid w:val="4EBC5064"/>
    <w:multiLevelType w:val="hybridMultilevel"/>
    <w:tmpl w:val="51D848C0"/>
    <w:lvl w:ilvl="0" w:tplc="04190005">
      <w:start w:val="1"/>
      <w:numFmt w:val="bullet"/>
      <w:lvlText w:val=""/>
      <w:lvlJc w:val="left"/>
      <w:pPr>
        <w:ind w:left="1567" w:hanging="360"/>
      </w:pPr>
      <w:rPr>
        <w:rFonts w:ascii="Wingdings" w:hAnsi="Wingdings" w:hint="default"/>
      </w:rPr>
    </w:lvl>
    <w:lvl w:ilvl="1" w:tplc="04190003" w:tentative="1">
      <w:start w:val="1"/>
      <w:numFmt w:val="bullet"/>
      <w:lvlText w:val="o"/>
      <w:lvlJc w:val="left"/>
      <w:pPr>
        <w:ind w:left="2287" w:hanging="360"/>
      </w:pPr>
      <w:rPr>
        <w:rFonts w:ascii="Courier New" w:hAnsi="Courier New" w:cs="Courier New" w:hint="default"/>
      </w:rPr>
    </w:lvl>
    <w:lvl w:ilvl="2" w:tplc="04190005" w:tentative="1">
      <w:start w:val="1"/>
      <w:numFmt w:val="bullet"/>
      <w:lvlText w:val=""/>
      <w:lvlJc w:val="left"/>
      <w:pPr>
        <w:ind w:left="3007" w:hanging="360"/>
      </w:pPr>
      <w:rPr>
        <w:rFonts w:ascii="Wingdings" w:hAnsi="Wingdings" w:hint="default"/>
      </w:rPr>
    </w:lvl>
    <w:lvl w:ilvl="3" w:tplc="04190001" w:tentative="1">
      <w:start w:val="1"/>
      <w:numFmt w:val="bullet"/>
      <w:lvlText w:val=""/>
      <w:lvlJc w:val="left"/>
      <w:pPr>
        <w:ind w:left="3727" w:hanging="360"/>
      </w:pPr>
      <w:rPr>
        <w:rFonts w:ascii="Symbol" w:hAnsi="Symbol" w:hint="default"/>
      </w:rPr>
    </w:lvl>
    <w:lvl w:ilvl="4" w:tplc="04190003" w:tentative="1">
      <w:start w:val="1"/>
      <w:numFmt w:val="bullet"/>
      <w:lvlText w:val="o"/>
      <w:lvlJc w:val="left"/>
      <w:pPr>
        <w:ind w:left="4447" w:hanging="360"/>
      </w:pPr>
      <w:rPr>
        <w:rFonts w:ascii="Courier New" w:hAnsi="Courier New" w:cs="Courier New" w:hint="default"/>
      </w:rPr>
    </w:lvl>
    <w:lvl w:ilvl="5" w:tplc="04190005" w:tentative="1">
      <w:start w:val="1"/>
      <w:numFmt w:val="bullet"/>
      <w:lvlText w:val=""/>
      <w:lvlJc w:val="left"/>
      <w:pPr>
        <w:ind w:left="5167" w:hanging="360"/>
      </w:pPr>
      <w:rPr>
        <w:rFonts w:ascii="Wingdings" w:hAnsi="Wingdings" w:hint="default"/>
      </w:rPr>
    </w:lvl>
    <w:lvl w:ilvl="6" w:tplc="04190001" w:tentative="1">
      <w:start w:val="1"/>
      <w:numFmt w:val="bullet"/>
      <w:lvlText w:val=""/>
      <w:lvlJc w:val="left"/>
      <w:pPr>
        <w:ind w:left="5887" w:hanging="360"/>
      </w:pPr>
      <w:rPr>
        <w:rFonts w:ascii="Symbol" w:hAnsi="Symbol" w:hint="default"/>
      </w:rPr>
    </w:lvl>
    <w:lvl w:ilvl="7" w:tplc="04190003" w:tentative="1">
      <w:start w:val="1"/>
      <w:numFmt w:val="bullet"/>
      <w:lvlText w:val="o"/>
      <w:lvlJc w:val="left"/>
      <w:pPr>
        <w:ind w:left="6607" w:hanging="360"/>
      </w:pPr>
      <w:rPr>
        <w:rFonts w:ascii="Courier New" w:hAnsi="Courier New" w:cs="Courier New" w:hint="default"/>
      </w:rPr>
    </w:lvl>
    <w:lvl w:ilvl="8" w:tplc="04190005" w:tentative="1">
      <w:start w:val="1"/>
      <w:numFmt w:val="bullet"/>
      <w:lvlText w:val=""/>
      <w:lvlJc w:val="left"/>
      <w:pPr>
        <w:ind w:left="7327" w:hanging="360"/>
      </w:pPr>
      <w:rPr>
        <w:rFonts w:ascii="Wingdings" w:hAnsi="Wingdings" w:hint="default"/>
      </w:rPr>
    </w:lvl>
  </w:abstractNum>
  <w:abstractNum w:abstractNumId="3">
    <w:nsid w:val="5BC14C3F"/>
    <w:multiLevelType w:val="hybridMultilevel"/>
    <w:tmpl w:val="AF942C3A"/>
    <w:lvl w:ilvl="0" w:tplc="04190005">
      <w:start w:val="1"/>
      <w:numFmt w:val="bullet"/>
      <w:lvlText w:val=""/>
      <w:lvlJc w:val="left"/>
      <w:pPr>
        <w:ind w:left="1567" w:hanging="360"/>
      </w:pPr>
      <w:rPr>
        <w:rFonts w:ascii="Wingdings" w:hAnsi="Wingdings" w:hint="default"/>
      </w:rPr>
    </w:lvl>
    <w:lvl w:ilvl="1" w:tplc="04190003" w:tentative="1">
      <w:start w:val="1"/>
      <w:numFmt w:val="bullet"/>
      <w:lvlText w:val="o"/>
      <w:lvlJc w:val="left"/>
      <w:pPr>
        <w:ind w:left="2287" w:hanging="360"/>
      </w:pPr>
      <w:rPr>
        <w:rFonts w:ascii="Courier New" w:hAnsi="Courier New" w:cs="Courier New" w:hint="default"/>
      </w:rPr>
    </w:lvl>
    <w:lvl w:ilvl="2" w:tplc="04190005" w:tentative="1">
      <w:start w:val="1"/>
      <w:numFmt w:val="bullet"/>
      <w:lvlText w:val=""/>
      <w:lvlJc w:val="left"/>
      <w:pPr>
        <w:ind w:left="3007" w:hanging="360"/>
      </w:pPr>
      <w:rPr>
        <w:rFonts w:ascii="Wingdings" w:hAnsi="Wingdings" w:hint="default"/>
      </w:rPr>
    </w:lvl>
    <w:lvl w:ilvl="3" w:tplc="04190001" w:tentative="1">
      <w:start w:val="1"/>
      <w:numFmt w:val="bullet"/>
      <w:lvlText w:val=""/>
      <w:lvlJc w:val="left"/>
      <w:pPr>
        <w:ind w:left="3727" w:hanging="360"/>
      </w:pPr>
      <w:rPr>
        <w:rFonts w:ascii="Symbol" w:hAnsi="Symbol" w:hint="default"/>
      </w:rPr>
    </w:lvl>
    <w:lvl w:ilvl="4" w:tplc="04190003" w:tentative="1">
      <w:start w:val="1"/>
      <w:numFmt w:val="bullet"/>
      <w:lvlText w:val="o"/>
      <w:lvlJc w:val="left"/>
      <w:pPr>
        <w:ind w:left="4447" w:hanging="360"/>
      </w:pPr>
      <w:rPr>
        <w:rFonts w:ascii="Courier New" w:hAnsi="Courier New" w:cs="Courier New" w:hint="default"/>
      </w:rPr>
    </w:lvl>
    <w:lvl w:ilvl="5" w:tplc="04190005" w:tentative="1">
      <w:start w:val="1"/>
      <w:numFmt w:val="bullet"/>
      <w:lvlText w:val=""/>
      <w:lvlJc w:val="left"/>
      <w:pPr>
        <w:ind w:left="5167" w:hanging="360"/>
      </w:pPr>
      <w:rPr>
        <w:rFonts w:ascii="Wingdings" w:hAnsi="Wingdings" w:hint="default"/>
      </w:rPr>
    </w:lvl>
    <w:lvl w:ilvl="6" w:tplc="04190001" w:tentative="1">
      <w:start w:val="1"/>
      <w:numFmt w:val="bullet"/>
      <w:lvlText w:val=""/>
      <w:lvlJc w:val="left"/>
      <w:pPr>
        <w:ind w:left="5887" w:hanging="360"/>
      </w:pPr>
      <w:rPr>
        <w:rFonts w:ascii="Symbol" w:hAnsi="Symbol" w:hint="default"/>
      </w:rPr>
    </w:lvl>
    <w:lvl w:ilvl="7" w:tplc="04190003" w:tentative="1">
      <w:start w:val="1"/>
      <w:numFmt w:val="bullet"/>
      <w:lvlText w:val="o"/>
      <w:lvlJc w:val="left"/>
      <w:pPr>
        <w:ind w:left="6607" w:hanging="360"/>
      </w:pPr>
      <w:rPr>
        <w:rFonts w:ascii="Courier New" w:hAnsi="Courier New" w:cs="Courier New" w:hint="default"/>
      </w:rPr>
    </w:lvl>
    <w:lvl w:ilvl="8" w:tplc="04190005" w:tentative="1">
      <w:start w:val="1"/>
      <w:numFmt w:val="bullet"/>
      <w:lvlText w:val=""/>
      <w:lvlJc w:val="left"/>
      <w:pPr>
        <w:ind w:left="7327"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75A4B"/>
    <w:rsid w:val="0001397D"/>
    <w:rsid w:val="00026D5E"/>
    <w:rsid w:val="000B621E"/>
    <w:rsid w:val="00121C6B"/>
    <w:rsid w:val="0013041A"/>
    <w:rsid w:val="001754E7"/>
    <w:rsid w:val="002827E6"/>
    <w:rsid w:val="00290445"/>
    <w:rsid w:val="00294E5D"/>
    <w:rsid w:val="002C6998"/>
    <w:rsid w:val="002F52C9"/>
    <w:rsid w:val="00340BD7"/>
    <w:rsid w:val="00341EDF"/>
    <w:rsid w:val="00366F59"/>
    <w:rsid w:val="00385109"/>
    <w:rsid w:val="003B13B6"/>
    <w:rsid w:val="003E08B1"/>
    <w:rsid w:val="0044665B"/>
    <w:rsid w:val="00447D40"/>
    <w:rsid w:val="004528FD"/>
    <w:rsid w:val="004558ED"/>
    <w:rsid w:val="00491669"/>
    <w:rsid w:val="004E7304"/>
    <w:rsid w:val="00511286"/>
    <w:rsid w:val="00577717"/>
    <w:rsid w:val="005D2098"/>
    <w:rsid w:val="005E6E0E"/>
    <w:rsid w:val="0060510A"/>
    <w:rsid w:val="00674EAF"/>
    <w:rsid w:val="006A4C57"/>
    <w:rsid w:val="00702607"/>
    <w:rsid w:val="007370D8"/>
    <w:rsid w:val="00746BB6"/>
    <w:rsid w:val="0078271B"/>
    <w:rsid w:val="00786028"/>
    <w:rsid w:val="007A7F3D"/>
    <w:rsid w:val="007C1C05"/>
    <w:rsid w:val="007C78E9"/>
    <w:rsid w:val="007D453F"/>
    <w:rsid w:val="007D77FA"/>
    <w:rsid w:val="007F6AD0"/>
    <w:rsid w:val="008B0F2C"/>
    <w:rsid w:val="008D445B"/>
    <w:rsid w:val="00954759"/>
    <w:rsid w:val="00961F8F"/>
    <w:rsid w:val="00984028"/>
    <w:rsid w:val="00986BFD"/>
    <w:rsid w:val="009F51B4"/>
    <w:rsid w:val="00A80B73"/>
    <w:rsid w:val="00A856BC"/>
    <w:rsid w:val="00A9430D"/>
    <w:rsid w:val="00A95116"/>
    <w:rsid w:val="00A97B7F"/>
    <w:rsid w:val="00B02969"/>
    <w:rsid w:val="00B239AE"/>
    <w:rsid w:val="00BA3726"/>
    <w:rsid w:val="00BB1459"/>
    <w:rsid w:val="00BB637C"/>
    <w:rsid w:val="00BE5875"/>
    <w:rsid w:val="00C209F9"/>
    <w:rsid w:val="00C50041"/>
    <w:rsid w:val="00C923A5"/>
    <w:rsid w:val="00CA3722"/>
    <w:rsid w:val="00CF6DD9"/>
    <w:rsid w:val="00D23A7E"/>
    <w:rsid w:val="00D25CDF"/>
    <w:rsid w:val="00D27B40"/>
    <w:rsid w:val="00D326BC"/>
    <w:rsid w:val="00D41CC3"/>
    <w:rsid w:val="00D7070F"/>
    <w:rsid w:val="00D75A4B"/>
    <w:rsid w:val="00DA5FC9"/>
    <w:rsid w:val="00DB5466"/>
    <w:rsid w:val="00DC111D"/>
    <w:rsid w:val="00DE2B4D"/>
    <w:rsid w:val="00E2060C"/>
    <w:rsid w:val="00E22006"/>
    <w:rsid w:val="00E506BD"/>
    <w:rsid w:val="00E67527"/>
    <w:rsid w:val="00E71E82"/>
    <w:rsid w:val="00ED26D2"/>
    <w:rsid w:val="00EE4978"/>
    <w:rsid w:val="00FA6736"/>
    <w:rsid w:val="00FB667F"/>
    <w:rsid w:val="00FC6C7A"/>
    <w:rsid w:val="00FD798C"/>
    <w:rsid w:val="00FE6FBF"/>
    <w:rsid w:val="00FE77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4E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51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5116"/>
    <w:rPr>
      <w:rFonts w:ascii="Tahoma" w:hAnsi="Tahoma" w:cs="Tahoma"/>
      <w:sz w:val="16"/>
      <w:szCs w:val="16"/>
    </w:rPr>
  </w:style>
  <w:style w:type="paragraph" w:styleId="a5">
    <w:name w:val="header"/>
    <w:basedOn w:val="a"/>
    <w:link w:val="a6"/>
    <w:uiPriority w:val="99"/>
    <w:unhideWhenUsed/>
    <w:rsid w:val="00A9511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95116"/>
  </w:style>
  <w:style w:type="paragraph" w:styleId="a7">
    <w:name w:val="footer"/>
    <w:basedOn w:val="a"/>
    <w:link w:val="a8"/>
    <w:uiPriority w:val="99"/>
    <w:unhideWhenUsed/>
    <w:rsid w:val="00A9511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95116"/>
  </w:style>
  <w:style w:type="numbering" w:customStyle="1" w:styleId="1">
    <w:name w:val="Нет списка1"/>
    <w:next w:val="a2"/>
    <w:uiPriority w:val="99"/>
    <w:semiHidden/>
    <w:unhideWhenUsed/>
    <w:rsid w:val="00A95116"/>
  </w:style>
  <w:style w:type="table" w:styleId="a9">
    <w:name w:val="Table Grid"/>
    <w:basedOn w:val="a1"/>
    <w:uiPriority w:val="59"/>
    <w:rsid w:val="00A9511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9"/>
    <w:uiPriority w:val="59"/>
    <w:rsid w:val="00E71E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558ED"/>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table" w:customStyle="1" w:styleId="11">
    <w:name w:val="Сетка таблицы11"/>
    <w:basedOn w:val="a1"/>
    <w:next w:val="a9"/>
    <w:uiPriority w:val="59"/>
    <w:rsid w:val="00CA37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7313F32C8A57E4B8B71F09DA08E9B9F" ma:contentTypeVersion="2" ma:contentTypeDescription="Создание документа." ma:contentTypeScope="" ma:versionID="50b78d78841f769917a85e2d9166a954">
  <xsd:schema xmlns:xsd="http://www.w3.org/2001/XMLSchema" xmlns:p="http://schemas.microsoft.com/office/2006/metadata/properties" targetNamespace="http://schemas.microsoft.com/office/2006/metadata/properties" ma:root="true" ma:fieldsID="8d5541492e3e0ca19339b41d5443b9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AD701449-AA84-4250-A609-71DA4C4092C9}">
  <ds:schemaRefs>
    <ds:schemaRef ds:uri="http://schemas.microsoft.com/sharepoint/v3/contenttype/forms"/>
  </ds:schemaRefs>
</ds:datastoreItem>
</file>

<file path=customXml/itemProps2.xml><?xml version="1.0" encoding="utf-8"?>
<ds:datastoreItem xmlns:ds="http://schemas.openxmlformats.org/officeDocument/2006/customXml" ds:itemID="{4E6278DE-7A31-4926-A337-0F73D6DEB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8645888-948D-45EF-86A1-8E17B7D65530}">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20</Pages>
  <Words>9285</Words>
  <Characters>52929</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Коллективный договор 2016 год на сайт</vt:lpstr>
    </vt:vector>
  </TitlesOfParts>
  <Company/>
  <LinksUpToDate>false</LinksUpToDate>
  <CharactersWithSpaces>62090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 2016 год на сайт</dc:title>
  <dc:creator>User</dc:creator>
  <cp:lastModifiedBy>Владелец</cp:lastModifiedBy>
  <cp:revision>67</cp:revision>
  <cp:lastPrinted>2024-01-15T09:53:00Z</cp:lastPrinted>
  <dcterms:created xsi:type="dcterms:W3CDTF">2017-01-28T17:35:00Z</dcterms:created>
  <dcterms:modified xsi:type="dcterms:W3CDTF">2024-02-19T10:14:00Z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0x01010057313F32C8A57E4B8B71F09DA08E9B9F</vt:lpwstr>
  </property>
</Properties>
</file>